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9F" w:rsidRDefault="00065AFB" w:rsidP="00F827A2">
      <w:pPr>
        <w:spacing w:line="276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  <w:r w:rsidRPr="00F827A2">
        <w:rPr>
          <w:rFonts w:asciiTheme="minorEastAsia" w:hAnsiTheme="minorEastAsia" w:hint="eastAsia"/>
          <w:b/>
          <w:szCs w:val="21"/>
        </w:rPr>
        <w:t>2021 年</w:t>
      </w:r>
      <w:r w:rsidR="009A46F4" w:rsidRPr="009A46F4">
        <w:rPr>
          <w:rFonts w:asciiTheme="minorEastAsia" w:hAnsiTheme="minorEastAsia" w:hint="eastAsia"/>
          <w:b/>
          <w:color w:val="FF0000"/>
          <w:szCs w:val="21"/>
        </w:rPr>
        <w:t>XX</w:t>
      </w:r>
      <w:r w:rsidRPr="00F827A2">
        <w:rPr>
          <w:rFonts w:asciiTheme="minorEastAsia" w:hAnsiTheme="minorEastAsia" w:hint="eastAsia"/>
          <w:b/>
          <w:szCs w:val="21"/>
        </w:rPr>
        <w:t>学院</w:t>
      </w:r>
      <w:r w:rsidR="009A46F4" w:rsidRPr="009A46F4">
        <w:rPr>
          <w:rFonts w:asciiTheme="minorEastAsia" w:hAnsiTheme="minorEastAsia" w:hint="eastAsia"/>
          <w:b/>
          <w:color w:val="FF0000"/>
          <w:szCs w:val="21"/>
        </w:rPr>
        <w:t>XX</w:t>
      </w:r>
      <w:r w:rsidRPr="00F827A2">
        <w:rPr>
          <w:rFonts w:asciiTheme="minorEastAsia" w:hAnsiTheme="minorEastAsia" w:hint="eastAsia"/>
          <w:b/>
          <w:szCs w:val="21"/>
        </w:rPr>
        <w:t>杯</w:t>
      </w:r>
      <w:r w:rsidR="009A46F4" w:rsidRPr="009A46F4">
        <w:rPr>
          <w:rFonts w:asciiTheme="minorEastAsia" w:hAnsiTheme="minorEastAsia" w:hint="eastAsia"/>
          <w:b/>
          <w:color w:val="FF0000"/>
          <w:szCs w:val="21"/>
        </w:rPr>
        <w:t>XXX</w:t>
      </w:r>
      <w:r w:rsidRPr="00F827A2">
        <w:rPr>
          <w:rFonts w:asciiTheme="minorEastAsia" w:hAnsiTheme="minorEastAsia" w:hint="eastAsia"/>
          <w:b/>
          <w:szCs w:val="21"/>
        </w:rPr>
        <w:t>赛活动防疫工作方案</w:t>
      </w:r>
    </w:p>
    <w:p w:rsidR="00425F9B" w:rsidRPr="00F827A2" w:rsidRDefault="00425F9B" w:rsidP="00F827A2">
      <w:pPr>
        <w:spacing w:line="276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:rsidR="00065AFB" w:rsidRDefault="009A46F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9A46F4">
        <w:rPr>
          <w:rFonts w:asciiTheme="minorEastAsia" w:hAnsiTheme="minorEastAsia" w:hint="eastAsia"/>
          <w:color w:val="FF0000"/>
          <w:sz w:val="18"/>
          <w:szCs w:val="18"/>
        </w:rPr>
        <w:t>X</w:t>
      </w:r>
      <w:r w:rsidRPr="009A46F4">
        <w:rPr>
          <w:rFonts w:asciiTheme="minorEastAsia" w:hAnsiTheme="minorEastAsia"/>
          <w:color w:val="FF0000"/>
          <w:sz w:val="18"/>
          <w:szCs w:val="18"/>
        </w:rPr>
        <w:t>XX</w:t>
      </w:r>
      <w:r w:rsidR="00781415" w:rsidRPr="00781415">
        <w:rPr>
          <w:rFonts w:asciiTheme="minorEastAsia" w:hAnsiTheme="minorEastAsia" w:hint="eastAsia"/>
          <w:sz w:val="18"/>
          <w:szCs w:val="18"/>
        </w:rPr>
        <w:t>学院2021年</w:t>
      </w:r>
      <w:r w:rsidRPr="009A46F4">
        <w:rPr>
          <w:rFonts w:asciiTheme="minorEastAsia" w:hAnsiTheme="minorEastAsia" w:hint="eastAsia"/>
          <w:color w:val="FF0000"/>
          <w:sz w:val="18"/>
          <w:szCs w:val="18"/>
        </w:rPr>
        <w:t>XX</w:t>
      </w:r>
      <w:r w:rsidR="00781415" w:rsidRPr="00781415">
        <w:rPr>
          <w:rFonts w:asciiTheme="minorEastAsia" w:hAnsiTheme="minorEastAsia" w:hint="eastAsia"/>
          <w:sz w:val="18"/>
          <w:szCs w:val="18"/>
        </w:rPr>
        <w:t>杯</w:t>
      </w:r>
      <w:r w:rsidRPr="009A46F4">
        <w:rPr>
          <w:rFonts w:asciiTheme="minorEastAsia" w:hAnsiTheme="minorEastAsia" w:hint="eastAsia"/>
          <w:color w:val="FF0000"/>
          <w:sz w:val="18"/>
          <w:szCs w:val="18"/>
        </w:rPr>
        <w:t>XXX</w:t>
      </w:r>
      <w:r w:rsidR="00781415" w:rsidRPr="00781415">
        <w:rPr>
          <w:rFonts w:asciiTheme="minorEastAsia" w:hAnsiTheme="minorEastAsia" w:hint="eastAsia"/>
          <w:sz w:val="18"/>
          <w:szCs w:val="18"/>
        </w:rPr>
        <w:t>赛拟于2021年3月20</w:t>
      </w:r>
      <w:r w:rsidR="001C3030" w:rsidRPr="001C3030">
        <w:rPr>
          <w:rFonts w:asciiTheme="minorEastAsia" w:hAnsiTheme="minorEastAsia" w:hint="eastAsia"/>
          <w:sz w:val="18"/>
          <w:szCs w:val="18"/>
        </w:rPr>
        <w:t>日至3月21日在山东大学</w:t>
      </w:r>
      <w:r w:rsidR="00C34F63" w:rsidRPr="00C34F63">
        <w:rPr>
          <w:rFonts w:asciiTheme="minorEastAsia" w:hAnsiTheme="minorEastAsia" w:hint="eastAsia"/>
          <w:color w:val="FF0000"/>
          <w:sz w:val="18"/>
          <w:szCs w:val="18"/>
        </w:rPr>
        <w:t>x</w:t>
      </w:r>
      <w:r w:rsidR="00C34F63" w:rsidRPr="00C34F63">
        <w:rPr>
          <w:rFonts w:asciiTheme="minorEastAsia" w:hAnsiTheme="minorEastAsia"/>
          <w:color w:val="FF0000"/>
          <w:sz w:val="18"/>
          <w:szCs w:val="18"/>
        </w:rPr>
        <w:t>xx</w:t>
      </w:r>
      <w:r w:rsidR="001C3030" w:rsidRPr="00C34F63">
        <w:rPr>
          <w:rFonts w:asciiTheme="minorEastAsia" w:hAnsiTheme="minorEastAsia" w:hint="eastAsia"/>
          <w:color w:val="FF0000"/>
          <w:sz w:val="18"/>
          <w:szCs w:val="18"/>
        </w:rPr>
        <w:t>校区体育馆</w:t>
      </w:r>
      <w:r w:rsidR="001C3030" w:rsidRPr="001C3030">
        <w:rPr>
          <w:rFonts w:asciiTheme="minorEastAsia" w:hAnsiTheme="minorEastAsia" w:hint="eastAsia"/>
          <w:sz w:val="18"/>
          <w:szCs w:val="18"/>
        </w:rPr>
        <w:t>举行。为确保运动会安全顺利举办，</w:t>
      </w:r>
      <w:r w:rsidR="00697C9F" w:rsidRPr="00F827A2">
        <w:rPr>
          <w:rFonts w:asciiTheme="minorEastAsia" w:hAnsiTheme="minorEastAsia" w:hint="eastAsia"/>
          <w:sz w:val="18"/>
          <w:szCs w:val="18"/>
        </w:rPr>
        <w:t>按照世界卫生组织《关于疫情期间</w:t>
      </w:r>
      <w:r w:rsidR="00065AFB" w:rsidRPr="00F827A2">
        <w:rPr>
          <w:rFonts w:asciiTheme="minorEastAsia" w:hAnsiTheme="minorEastAsia" w:hint="eastAsia"/>
          <w:sz w:val="18"/>
          <w:szCs w:val="18"/>
        </w:rPr>
        <w:t>体育联合会/赛事组织方策划组织大型聚集性体育活动指南》，国家体育总局科学有序恢复体育</w:t>
      </w:r>
      <w:r w:rsidR="003A6086" w:rsidRPr="00F827A2">
        <w:rPr>
          <w:rFonts w:asciiTheme="minorEastAsia" w:hAnsiTheme="minorEastAsia" w:hint="eastAsia"/>
          <w:sz w:val="18"/>
          <w:szCs w:val="18"/>
        </w:rPr>
        <w:t>赛事</w:t>
      </w:r>
      <w:r w:rsidR="00065AFB" w:rsidRPr="00F827A2">
        <w:rPr>
          <w:rFonts w:asciiTheme="minorEastAsia" w:hAnsiTheme="minorEastAsia" w:hint="eastAsia"/>
          <w:sz w:val="18"/>
          <w:szCs w:val="18"/>
        </w:rPr>
        <w:t>相关要求和学校统筹推进常态化疫情防控部署要求，特制定防控方案如下。</w:t>
      </w:r>
    </w:p>
    <w:p w:rsidR="00425F9B" w:rsidRPr="00F827A2" w:rsidRDefault="00425F9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</w:p>
    <w:p w:rsidR="00F827A2" w:rsidRPr="00F827A2" w:rsidRDefault="00065AFB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一、组织机构</w:t>
      </w:r>
    </w:p>
    <w:p w:rsidR="00065AFB" w:rsidRPr="00F827A2" w:rsidRDefault="00065AFB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1、安全领导小组</w:t>
      </w:r>
    </w:p>
    <w:p w:rsidR="00065AFB" w:rsidRPr="00C34F63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C34F63">
        <w:rPr>
          <w:rFonts w:asciiTheme="minorEastAsia" w:hAnsiTheme="minorEastAsia" w:hint="eastAsia"/>
          <w:sz w:val="18"/>
          <w:szCs w:val="18"/>
        </w:rPr>
        <w:t>组长</w:t>
      </w:r>
      <w:r w:rsidR="003A6086" w:rsidRPr="00C34F63">
        <w:rPr>
          <w:rFonts w:asciiTheme="minorEastAsia" w:hAnsiTheme="minorEastAsia" w:hint="eastAsia"/>
          <w:sz w:val="18"/>
          <w:szCs w:val="18"/>
        </w:rPr>
        <w:t>：</w:t>
      </w:r>
      <w:r w:rsidR="009A46F4" w:rsidRPr="00C34F63">
        <w:rPr>
          <w:rFonts w:asciiTheme="minorEastAsia" w:hAnsiTheme="minorEastAsia"/>
          <w:sz w:val="18"/>
          <w:szCs w:val="18"/>
        </w:rPr>
        <w:t xml:space="preserve"> </w:t>
      </w:r>
      <w:r w:rsidR="00C34F63" w:rsidRPr="00C34F63">
        <w:rPr>
          <w:rFonts w:asciiTheme="minorEastAsia" w:hAnsiTheme="minorEastAsia" w:hint="eastAsia"/>
          <w:color w:val="FF0000"/>
          <w:sz w:val="18"/>
          <w:szCs w:val="18"/>
        </w:rPr>
        <w:t>（学院</w:t>
      </w:r>
      <w:r w:rsidR="00C34F63" w:rsidRPr="00C34F63">
        <w:rPr>
          <w:rFonts w:asciiTheme="minorEastAsia" w:hAnsiTheme="minorEastAsia"/>
          <w:color w:val="FF0000"/>
          <w:sz w:val="18"/>
          <w:szCs w:val="18"/>
        </w:rPr>
        <w:t>主要领导</w:t>
      </w:r>
      <w:r w:rsidR="00C34F63" w:rsidRPr="00C34F63">
        <w:rPr>
          <w:rFonts w:asciiTheme="minorEastAsia" w:hAnsiTheme="minorEastAsia" w:hint="eastAsia"/>
          <w:color w:val="FF0000"/>
          <w:sz w:val="18"/>
          <w:szCs w:val="18"/>
        </w:rPr>
        <w:t>）</w:t>
      </w:r>
    </w:p>
    <w:p w:rsidR="00065AFB" w:rsidRPr="00C34F63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C34F63">
        <w:rPr>
          <w:rFonts w:asciiTheme="minorEastAsia" w:hAnsiTheme="minorEastAsia" w:hint="eastAsia"/>
          <w:sz w:val="18"/>
          <w:szCs w:val="18"/>
        </w:rPr>
        <w:t>副组长</w:t>
      </w:r>
      <w:r w:rsidR="003A6086" w:rsidRPr="00C34F63">
        <w:rPr>
          <w:rFonts w:asciiTheme="minorEastAsia" w:hAnsiTheme="minorEastAsia" w:hint="eastAsia"/>
          <w:sz w:val="18"/>
          <w:szCs w:val="18"/>
        </w:rPr>
        <w:t>：</w:t>
      </w:r>
      <w:r w:rsidR="009A46F4" w:rsidRPr="00C34F63">
        <w:rPr>
          <w:rFonts w:asciiTheme="minorEastAsia" w:hAnsiTheme="minorEastAsia"/>
          <w:color w:val="FF0000"/>
          <w:sz w:val="18"/>
          <w:szCs w:val="18"/>
        </w:rPr>
        <w:t xml:space="preserve"> </w:t>
      </w:r>
      <w:r w:rsidR="00C34F63" w:rsidRPr="00C34F63">
        <w:rPr>
          <w:rFonts w:asciiTheme="minorEastAsia" w:hAnsiTheme="minorEastAsia" w:hint="eastAsia"/>
          <w:color w:val="FF0000"/>
          <w:sz w:val="18"/>
          <w:szCs w:val="18"/>
        </w:rPr>
        <w:t>（学院</w:t>
      </w:r>
      <w:r w:rsidR="00C34F63" w:rsidRPr="00C34F63">
        <w:rPr>
          <w:rFonts w:asciiTheme="minorEastAsia" w:hAnsiTheme="minorEastAsia"/>
          <w:color w:val="FF0000"/>
          <w:sz w:val="18"/>
          <w:szCs w:val="18"/>
        </w:rPr>
        <w:t>主要领导</w:t>
      </w:r>
      <w:r w:rsidR="00C34F63" w:rsidRPr="00C34F63">
        <w:rPr>
          <w:rFonts w:asciiTheme="minorEastAsia" w:hAnsiTheme="minorEastAsia" w:hint="eastAsia"/>
          <w:color w:val="FF0000"/>
          <w:sz w:val="18"/>
          <w:szCs w:val="18"/>
        </w:rPr>
        <w:t>）</w:t>
      </w:r>
    </w:p>
    <w:p w:rsidR="00F827A2" w:rsidRPr="00C34F63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C34F63">
        <w:rPr>
          <w:rFonts w:asciiTheme="minorEastAsia" w:hAnsiTheme="minorEastAsia" w:hint="eastAsia"/>
          <w:sz w:val="18"/>
          <w:szCs w:val="18"/>
        </w:rPr>
        <w:t>成员</w:t>
      </w:r>
      <w:r w:rsidR="003A6086" w:rsidRPr="00C34F63">
        <w:rPr>
          <w:rFonts w:asciiTheme="minorEastAsia" w:hAnsiTheme="minorEastAsia" w:hint="eastAsia"/>
          <w:sz w:val="18"/>
          <w:szCs w:val="18"/>
        </w:rPr>
        <w:t>：</w:t>
      </w:r>
      <w:r w:rsidR="00285BA3" w:rsidRPr="00C34F63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065AFB" w:rsidRPr="00C34F63" w:rsidRDefault="00065AFB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C34F63">
        <w:rPr>
          <w:rFonts w:asciiTheme="minorEastAsia" w:hAnsiTheme="minorEastAsia" w:hint="eastAsia"/>
          <w:b/>
          <w:sz w:val="18"/>
          <w:szCs w:val="18"/>
        </w:rPr>
        <w:t>2、应急工作小组</w:t>
      </w:r>
    </w:p>
    <w:p w:rsidR="00065AFB" w:rsidRPr="00C34F63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C34F63">
        <w:rPr>
          <w:rFonts w:asciiTheme="minorEastAsia" w:hAnsiTheme="minorEastAsia" w:hint="eastAsia"/>
          <w:sz w:val="18"/>
          <w:szCs w:val="18"/>
        </w:rPr>
        <w:t>组长</w:t>
      </w:r>
      <w:r w:rsidR="003A6086" w:rsidRPr="00C34F63">
        <w:rPr>
          <w:rFonts w:asciiTheme="minorEastAsia" w:hAnsiTheme="minorEastAsia" w:hint="eastAsia"/>
          <w:sz w:val="18"/>
          <w:szCs w:val="18"/>
        </w:rPr>
        <w:t>：</w:t>
      </w:r>
      <w:r w:rsidR="009A46F4" w:rsidRPr="00C34F63">
        <w:rPr>
          <w:rFonts w:asciiTheme="minorEastAsia" w:hAnsiTheme="minorEastAsia"/>
          <w:sz w:val="18"/>
          <w:szCs w:val="18"/>
        </w:rPr>
        <w:t xml:space="preserve"> </w:t>
      </w:r>
      <w:r w:rsidR="00C34F63" w:rsidRPr="00C34F63">
        <w:rPr>
          <w:rFonts w:asciiTheme="minorEastAsia" w:hAnsiTheme="minorEastAsia" w:hint="eastAsia"/>
          <w:color w:val="FF0000"/>
          <w:sz w:val="18"/>
          <w:szCs w:val="18"/>
        </w:rPr>
        <w:t>（学院</w:t>
      </w:r>
      <w:r w:rsidR="00C34F63" w:rsidRPr="00C34F63">
        <w:rPr>
          <w:rFonts w:asciiTheme="minorEastAsia" w:hAnsiTheme="minorEastAsia"/>
          <w:color w:val="FF0000"/>
          <w:sz w:val="18"/>
          <w:szCs w:val="18"/>
        </w:rPr>
        <w:t>主要领导</w:t>
      </w:r>
      <w:r w:rsidR="00C34F63" w:rsidRPr="00C34F63">
        <w:rPr>
          <w:rFonts w:asciiTheme="minorEastAsia" w:hAnsiTheme="minorEastAsia" w:hint="eastAsia"/>
          <w:color w:val="FF0000"/>
          <w:sz w:val="18"/>
          <w:szCs w:val="18"/>
        </w:rPr>
        <w:t>）</w:t>
      </w:r>
    </w:p>
    <w:p w:rsidR="00065AFB" w:rsidRPr="00C34F63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C34F63">
        <w:rPr>
          <w:rFonts w:asciiTheme="minorEastAsia" w:hAnsiTheme="minorEastAsia" w:hint="eastAsia"/>
          <w:sz w:val="18"/>
          <w:szCs w:val="18"/>
        </w:rPr>
        <w:t>副组长</w:t>
      </w:r>
      <w:r w:rsidR="003A6086" w:rsidRPr="00C34F63">
        <w:rPr>
          <w:rFonts w:asciiTheme="minorEastAsia" w:hAnsiTheme="minorEastAsia" w:hint="eastAsia"/>
          <w:sz w:val="18"/>
          <w:szCs w:val="18"/>
        </w:rPr>
        <w:t>：</w:t>
      </w:r>
      <w:r w:rsidR="009A46F4" w:rsidRPr="00C34F63">
        <w:rPr>
          <w:rFonts w:asciiTheme="minorEastAsia" w:hAnsiTheme="minorEastAsia"/>
          <w:sz w:val="18"/>
          <w:szCs w:val="18"/>
        </w:rPr>
        <w:t xml:space="preserve"> </w:t>
      </w:r>
      <w:r w:rsidR="00C34F63" w:rsidRPr="00C34F63">
        <w:rPr>
          <w:rFonts w:asciiTheme="minorEastAsia" w:hAnsiTheme="minorEastAsia" w:hint="eastAsia"/>
          <w:color w:val="FF0000"/>
          <w:sz w:val="18"/>
          <w:szCs w:val="18"/>
        </w:rPr>
        <w:t>（学院</w:t>
      </w:r>
      <w:r w:rsidR="00C34F63" w:rsidRPr="00C34F63">
        <w:rPr>
          <w:rFonts w:asciiTheme="minorEastAsia" w:hAnsiTheme="minorEastAsia"/>
          <w:color w:val="FF0000"/>
          <w:sz w:val="18"/>
          <w:szCs w:val="18"/>
        </w:rPr>
        <w:t>主要领导</w:t>
      </w:r>
      <w:r w:rsidR="00C34F63" w:rsidRPr="00C34F63">
        <w:rPr>
          <w:rFonts w:asciiTheme="minorEastAsia" w:hAnsiTheme="minorEastAsia" w:hint="eastAsia"/>
          <w:color w:val="FF0000"/>
          <w:sz w:val="18"/>
          <w:szCs w:val="18"/>
        </w:rPr>
        <w:t>）</w:t>
      </w:r>
    </w:p>
    <w:p w:rsidR="00065AFB" w:rsidRPr="00F827A2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成员</w:t>
      </w:r>
      <w:r w:rsidR="003A6086" w:rsidRPr="00F827A2">
        <w:rPr>
          <w:rFonts w:asciiTheme="minorEastAsia" w:hAnsiTheme="minorEastAsia" w:hint="eastAsia"/>
          <w:sz w:val="18"/>
          <w:szCs w:val="18"/>
        </w:rPr>
        <w:t>：</w:t>
      </w:r>
      <w:r w:rsidR="009A46F4" w:rsidRPr="00F827A2">
        <w:rPr>
          <w:rFonts w:asciiTheme="minorEastAsia" w:hAnsiTheme="minorEastAsia"/>
          <w:sz w:val="18"/>
          <w:szCs w:val="18"/>
        </w:rPr>
        <w:t xml:space="preserve"> </w:t>
      </w:r>
    </w:p>
    <w:p w:rsidR="00065AFB" w:rsidRPr="00F827A2" w:rsidRDefault="00065AFB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二、人员管理</w:t>
      </w:r>
    </w:p>
    <w:p w:rsidR="00065AFB" w:rsidRPr="00F827A2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1、根据疫情防控形势，调整入场工作人员和参赛人员人数，当天所有运动队及观众采用间隔就坐、分批入场、离场等措施，避免人员聚集，观众之间应保持1米以上安全距离。</w:t>
      </w:r>
    </w:p>
    <w:p w:rsidR="00065AFB" w:rsidRPr="00F827A2" w:rsidRDefault="003A6086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2、</w:t>
      </w:r>
      <w:r w:rsidR="00065AFB" w:rsidRPr="00F827A2">
        <w:rPr>
          <w:rFonts w:asciiTheme="minorEastAsia" w:hAnsiTheme="minorEastAsia" w:hint="eastAsia"/>
          <w:sz w:val="18"/>
          <w:szCs w:val="18"/>
        </w:rPr>
        <w:t>各班班长及体育委员负责入场人员信息登记统计，并进行体温检测记录，如发现有发热(37.3</w:t>
      </w:r>
      <w:r w:rsidRPr="00F827A2">
        <w:rPr>
          <w:rFonts w:asciiTheme="minorEastAsia" w:hAnsiTheme="minorEastAsia" w:hint="eastAsia"/>
          <w:sz w:val="18"/>
          <w:szCs w:val="18"/>
        </w:rPr>
        <w:t>℃</w:t>
      </w:r>
      <w:r w:rsidR="00065AFB" w:rsidRPr="00F827A2">
        <w:rPr>
          <w:rFonts w:asciiTheme="minorEastAsia" w:hAnsiTheme="minorEastAsia" w:hint="eastAsia"/>
          <w:sz w:val="18"/>
          <w:szCs w:val="18"/>
        </w:rPr>
        <w:t>以上)症状人员，应禁止其入场并派遭专员把疑似病例人员送往</w:t>
      </w:r>
      <w:r w:rsidRPr="00F827A2">
        <w:rPr>
          <w:rFonts w:asciiTheme="minorEastAsia" w:hAnsiTheme="minorEastAsia" w:hint="eastAsia"/>
          <w:sz w:val="18"/>
          <w:szCs w:val="18"/>
        </w:rPr>
        <w:t>隔离区</w:t>
      </w:r>
      <w:r w:rsidR="00065AFB" w:rsidRPr="00F827A2">
        <w:rPr>
          <w:rFonts w:asciiTheme="minorEastAsia" w:hAnsiTheme="minorEastAsia" w:hint="eastAsia"/>
          <w:sz w:val="18"/>
          <w:szCs w:val="18"/>
        </w:rPr>
        <w:t>，休息片刻后用水银体温计进行二次测量。</w:t>
      </w:r>
    </w:p>
    <w:p w:rsidR="00065AFB" w:rsidRPr="00F827A2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3</w:t>
      </w:r>
      <w:r w:rsidR="003A6086" w:rsidRPr="00F827A2">
        <w:rPr>
          <w:rFonts w:asciiTheme="minorEastAsia" w:hAnsiTheme="minorEastAsia" w:hint="eastAsia"/>
          <w:sz w:val="18"/>
          <w:szCs w:val="18"/>
        </w:rPr>
        <w:t>、确保赛场内所有人员科学佩戴口罩，运动员比赛期间、裁判员执裁期间</w:t>
      </w:r>
      <w:r w:rsidRPr="00F827A2">
        <w:rPr>
          <w:rFonts w:asciiTheme="minorEastAsia" w:hAnsiTheme="minorEastAsia" w:hint="eastAsia"/>
          <w:sz w:val="18"/>
          <w:szCs w:val="18"/>
        </w:rPr>
        <w:t>，可不佩戴口罩。</w:t>
      </w:r>
    </w:p>
    <w:p w:rsidR="00065AFB" w:rsidRPr="00F827A2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4.</w:t>
      </w:r>
      <w:r w:rsidR="003A6086" w:rsidRPr="00F827A2">
        <w:rPr>
          <w:rFonts w:asciiTheme="minorEastAsia" w:hAnsiTheme="minorEastAsia" w:hint="eastAsia"/>
          <w:sz w:val="18"/>
          <w:szCs w:val="18"/>
        </w:rPr>
        <w:t>、</w:t>
      </w:r>
      <w:r w:rsidRPr="00F827A2">
        <w:rPr>
          <w:rFonts w:asciiTheme="minorEastAsia" w:hAnsiTheme="minorEastAsia" w:hint="eastAsia"/>
          <w:sz w:val="18"/>
          <w:szCs w:val="18"/>
        </w:rPr>
        <w:t>工作区域限流措施，保持良好通风状况，所有工作岗位之间应保持1米以上安全距离。</w:t>
      </w:r>
    </w:p>
    <w:p w:rsidR="00065AFB" w:rsidRPr="00F827A2" w:rsidRDefault="00065AFB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三、防控措施</w:t>
      </w:r>
    </w:p>
    <w:p w:rsidR="00065AFB" w:rsidRPr="00F827A2" w:rsidRDefault="003A6086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1、</w:t>
      </w:r>
      <w:r w:rsidR="00065AFB" w:rsidRPr="00F827A2">
        <w:rPr>
          <w:rFonts w:asciiTheme="minorEastAsia" w:hAnsiTheme="minorEastAsia" w:hint="eastAsia"/>
          <w:sz w:val="18"/>
          <w:szCs w:val="18"/>
        </w:rPr>
        <w:t>加强预防消毒。</w:t>
      </w:r>
      <w:r w:rsidR="001C3030">
        <w:rPr>
          <w:rFonts w:asciiTheme="minorEastAsia" w:hAnsiTheme="minorEastAsia" w:hint="eastAsia"/>
          <w:sz w:val="18"/>
          <w:szCs w:val="18"/>
        </w:rPr>
        <w:t>3</w:t>
      </w:r>
      <w:r w:rsidR="00285BA3">
        <w:rPr>
          <w:rFonts w:asciiTheme="minorEastAsia" w:hAnsiTheme="minorEastAsia" w:hint="eastAsia"/>
          <w:sz w:val="18"/>
          <w:szCs w:val="18"/>
        </w:rPr>
        <w:t>月</w:t>
      </w:r>
      <w:r w:rsidR="001C3030">
        <w:rPr>
          <w:rFonts w:asciiTheme="minorEastAsia" w:hAnsiTheme="minorEastAsia" w:hint="eastAsia"/>
          <w:sz w:val="18"/>
          <w:szCs w:val="18"/>
        </w:rPr>
        <w:t>20</w:t>
      </w:r>
      <w:r w:rsidR="00065AFB" w:rsidRPr="00F827A2">
        <w:rPr>
          <w:rFonts w:asciiTheme="minorEastAsia" w:hAnsiTheme="minorEastAsia" w:hint="eastAsia"/>
          <w:sz w:val="18"/>
          <w:szCs w:val="18"/>
        </w:rPr>
        <w:t>日比赛前，由学生会生活</w:t>
      </w:r>
      <w:r w:rsidR="00285BA3">
        <w:rPr>
          <w:rFonts w:asciiTheme="minorEastAsia" w:hAnsiTheme="minorEastAsia" w:hint="eastAsia"/>
          <w:sz w:val="18"/>
          <w:szCs w:val="18"/>
        </w:rPr>
        <w:t>权益</w:t>
      </w:r>
      <w:r w:rsidR="00065AFB" w:rsidRPr="00F827A2">
        <w:rPr>
          <w:rFonts w:asciiTheme="minorEastAsia" w:hAnsiTheme="minorEastAsia" w:hint="eastAsia"/>
          <w:sz w:val="18"/>
          <w:szCs w:val="18"/>
        </w:rPr>
        <w:t>部工作人员进行全面清洁消毒。在赛场、入场口及卫生间内，配置免洗手消毒液。</w:t>
      </w:r>
    </w:p>
    <w:p w:rsidR="00065AFB" w:rsidRPr="00F827A2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2、落实防控责任。加强疫情监控和应急应对，进行联防联控。对前期布场工作人员、操场内部工作人员落实健康管理。</w:t>
      </w:r>
    </w:p>
    <w:p w:rsidR="00065AFB" w:rsidRPr="00F827A2" w:rsidRDefault="00065AFB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3、加强防控力量。在操场主席台处设医疗点，比赛全程安排医护人员，携带医药箱和必要医疗</w:t>
      </w:r>
      <w:r w:rsidR="003A6086" w:rsidRPr="00F827A2">
        <w:rPr>
          <w:rFonts w:asciiTheme="minorEastAsia" w:hAnsiTheme="minorEastAsia" w:hint="eastAsia"/>
          <w:sz w:val="18"/>
          <w:szCs w:val="18"/>
        </w:rPr>
        <w:t>器械。提供现场医疗急救处置。如发生突发事件，拟安排</w:t>
      </w:r>
      <w:r w:rsidRPr="00F827A2">
        <w:rPr>
          <w:rFonts w:asciiTheme="minorEastAsia" w:hAnsiTheme="minorEastAsia" w:hint="eastAsia"/>
          <w:sz w:val="18"/>
          <w:szCs w:val="18"/>
        </w:rPr>
        <w:t>校医院，建立绿色通道，实行接诊服务。</w:t>
      </w:r>
    </w:p>
    <w:p w:rsidR="00065AFB" w:rsidRPr="00F827A2" w:rsidRDefault="003A6086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4、</w:t>
      </w:r>
      <w:r w:rsidR="00065AFB" w:rsidRPr="00F827A2">
        <w:rPr>
          <w:rFonts w:asciiTheme="minorEastAsia" w:hAnsiTheme="minorEastAsia" w:hint="eastAsia"/>
          <w:sz w:val="18"/>
          <w:szCs w:val="18"/>
        </w:rPr>
        <w:t>做好隔离准备。在</w:t>
      </w:r>
      <w:r w:rsidRPr="00F827A2">
        <w:rPr>
          <w:rFonts w:asciiTheme="minorEastAsia" w:hAnsiTheme="minorEastAsia" w:hint="eastAsia"/>
          <w:sz w:val="18"/>
          <w:szCs w:val="18"/>
        </w:rPr>
        <w:t>入口设立临时隔离区</w:t>
      </w:r>
      <w:r w:rsidR="00065AFB" w:rsidRPr="00F827A2">
        <w:rPr>
          <w:rFonts w:asciiTheme="minorEastAsia" w:hAnsiTheme="minorEastAsia" w:hint="eastAsia"/>
          <w:sz w:val="18"/>
          <w:szCs w:val="18"/>
        </w:rPr>
        <w:t>，安排专人管理，用于发热或疑似人员防控处置前临时隔离等候，并配备口罩、消毒液等必要防护物资。</w:t>
      </w:r>
    </w:p>
    <w:p w:rsidR="003A6086" w:rsidRPr="00F827A2" w:rsidRDefault="003A6086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5、</w:t>
      </w:r>
      <w:r w:rsidR="00065AFB" w:rsidRPr="00F827A2">
        <w:rPr>
          <w:rFonts w:asciiTheme="minorEastAsia" w:hAnsiTheme="minorEastAsia" w:hint="eastAsia"/>
          <w:sz w:val="18"/>
          <w:szCs w:val="18"/>
        </w:rPr>
        <w:t>加强人员检测。比赛当天，在入口处配备相应检测人员，所有人员进场必须</w:t>
      </w:r>
      <w:r w:rsidRPr="00F827A2">
        <w:rPr>
          <w:rFonts w:asciiTheme="minorEastAsia" w:hAnsiTheme="minorEastAsia" w:hint="eastAsia"/>
          <w:sz w:val="18"/>
          <w:szCs w:val="18"/>
        </w:rPr>
        <w:t>通过体温检测，体温须低于37.3摄氏度。</w:t>
      </w:r>
    </w:p>
    <w:p w:rsidR="003A6086" w:rsidRPr="00F827A2" w:rsidRDefault="003A6086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6、有序组织入场。入口处做好提示标志，提醒人员遵循现场工作人员指引，保持适当安全距离。所有工作人员进场需出示有效证件，并核对信息，防止无关人员进入现场。参赛队伍原则上团进团出，统一由各班体育委员</w:t>
      </w:r>
      <w:r w:rsidR="00E31C40" w:rsidRPr="00F827A2">
        <w:rPr>
          <w:rFonts w:asciiTheme="minorEastAsia" w:hAnsiTheme="minorEastAsia" w:hint="eastAsia"/>
          <w:sz w:val="18"/>
          <w:szCs w:val="18"/>
        </w:rPr>
        <w:t>（或</w:t>
      </w:r>
      <w:r w:rsidRPr="00F827A2">
        <w:rPr>
          <w:rFonts w:asciiTheme="minorEastAsia" w:hAnsiTheme="minorEastAsia" w:hint="eastAsia"/>
          <w:sz w:val="18"/>
          <w:szCs w:val="18"/>
        </w:rPr>
        <w:t>班长</w:t>
      </w:r>
      <w:r w:rsidR="00E31C40" w:rsidRPr="00F827A2">
        <w:rPr>
          <w:rFonts w:asciiTheme="minorEastAsia" w:hAnsiTheme="minorEastAsia" w:hint="eastAsia"/>
          <w:sz w:val="18"/>
          <w:szCs w:val="18"/>
        </w:rPr>
        <w:t>）</w:t>
      </w:r>
      <w:r w:rsidRPr="00F827A2">
        <w:rPr>
          <w:rFonts w:asciiTheme="minorEastAsia" w:hAnsiTheme="minorEastAsia" w:hint="eastAsia"/>
          <w:sz w:val="18"/>
          <w:szCs w:val="18"/>
        </w:rPr>
        <w:t>带队进入内场。</w:t>
      </w:r>
    </w:p>
    <w:p w:rsidR="003A6086" w:rsidRPr="00F827A2" w:rsidRDefault="003A6086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四、防疫物资</w:t>
      </w:r>
      <w:r w:rsidR="008C3B82">
        <w:rPr>
          <w:rFonts w:asciiTheme="minorEastAsia" w:hAnsiTheme="minorEastAsia" w:hint="eastAsia"/>
          <w:b/>
          <w:sz w:val="18"/>
          <w:szCs w:val="18"/>
        </w:rPr>
        <w:t>（活动举办方自备）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1928"/>
        <w:gridCol w:w="837"/>
        <w:gridCol w:w="1928"/>
        <w:gridCol w:w="2939"/>
      </w:tblGrid>
      <w:tr w:rsidR="00E31C40" w:rsidRPr="00F827A2" w:rsidTr="00F827A2">
        <w:tc>
          <w:tcPr>
            <w:tcW w:w="67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985" w:type="dxa"/>
          </w:tcPr>
          <w:p w:rsidR="00E31C40" w:rsidRPr="00F827A2" w:rsidRDefault="00E31C40" w:rsidP="00F827A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物资名称</w:t>
            </w:r>
          </w:p>
        </w:tc>
        <w:tc>
          <w:tcPr>
            <w:tcW w:w="850" w:type="dxa"/>
          </w:tcPr>
          <w:p w:rsidR="00E31C40" w:rsidRPr="00F827A2" w:rsidRDefault="00E31C40" w:rsidP="00F827A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1985" w:type="dxa"/>
          </w:tcPr>
          <w:p w:rsidR="00E31C40" w:rsidRPr="00F827A2" w:rsidRDefault="00E31C40" w:rsidP="00F827A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放置地点</w:t>
            </w:r>
          </w:p>
        </w:tc>
        <w:tc>
          <w:tcPr>
            <w:tcW w:w="3027" w:type="dxa"/>
          </w:tcPr>
          <w:p w:rsidR="00E31C40" w:rsidRPr="00F827A2" w:rsidRDefault="00E31C40" w:rsidP="00F827A2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E31C40" w:rsidRPr="00F827A2" w:rsidTr="00F827A2">
        <w:tc>
          <w:tcPr>
            <w:tcW w:w="67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水银体温计/额温枪</w:t>
            </w:r>
          </w:p>
        </w:tc>
        <w:tc>
          <w:tcPr>
            <w:tcW w:w="850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2把</w:t>
            </w:r>
          </w:p>
        </w:tc>
        <w:tc>
          <w:tcPr>
            <w:tcW w:w="198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隔离点</w:t>
            </w:r>
          </w:p>
        </w:tc>
        <w:tc>
          <w:tcPr>
            <w:tcW w:w="3027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安排一位医护人员对体温异常者进行二次测量</w:t>
            </w:r>
          </w:p>
        </w:tc>
      </w:tr>
      <w:tr w:rsidR="00E31C40" w:rsidRPr="00F827A2" w:rsidTr="00F827A2">
        <w:tc>
          <w:tcPr>
            <w:tcW w:w="67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免洗手消毒液</w:t>
            </w:r>
          </w:p>
        </w:tc>
        <w:tc>
          <w:tcPr>
            <w:tcW w:w="850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2瓶</w:t>
            </w:r>
          </w:p>
        </w:tc>
        <w:tc>
          <w:tcPr>
            <w:tcW w:w="198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入场处</w:t>
            </w:r>
          </w:p>
        </w:tc>
        <w:tc>
          <w:tcPr>
            <w:tcW w:w="3027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进场人员可先消毒洗手</w:t>
            </w:r>
          </w:p>
        </w:tc>
      </w:tr>
      <w:tr w:rsidR="00E31C40" w:rsidRPr="00F827A2" w:rsidTr="00F827A2">
        <w:tc>
          <w:tcPr>
            <w:tcW w:w="67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一次性医用口罩</w:t>
            </w:r>
          </w:p>
        </w:tc>
        <w:tc>
          <w:tcPr>
            <w:tcW w:w="850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300个</w:t>
            </w:r>
          </w:p>
        </w:tc>
        <w:tc>
          <w:tcPr>
            <w:tcW w:w="198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登记处</w:t>
            </w:r>
          </w:p>
        </w:tc>
        <w:tc>
          <w:tcPr>
            <w:tcW w:w="3027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进场人员如有未佩戴口罩或口罩有破损，可领取</w:t>
            </w:r>
          </w:p>
        </w:tc>
      </w:tr>
      <w:tr w:rsidR="00E31C40" w:rsidRPr="00F827A2" w:rsidTr="00F827A2">
        <w:tc>
          <w:tcPr>
            <w:tcW w:w="67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31C40" w:rsidRPr="00F827A2" w:rsidRDefault="008C3B82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酒精</w:t>
            </w:r>
            <w:r w:rsidR="00E31C40" w:rsidRPr="00F827A2">
              <w:rPr>
                <w:rFonts w:asciiTheme="minorEastAsia" w:hAnsiTheme="minorEastAsia" w:hint="eastAsia"/>
                <w:sz w:val="18"/>
                <w:szCs w:val="18"/>
              </w:rPr>
              <w:t>棉球</w:t>
            </w:r>
          </w:p>
        </w:tc>
        <w:tc>
          <w:tcPr>
            <w:tcW w:w="850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2瓶</w:t>
            </w:r>
          </w:p>
        </w:tc>
        <w:tc>
          <w:tcPr>
            <w:tcW w:w="198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登记处和隔离点</w:t>
            </w:r>
          </w:p>
        </w:tc>
        <w:tc>
          <w:tcPr>
            <w:tcW w:w="3027" w:type="dxa"/>
          </w:tcPr>
          <w:p w:rsidR="00E31C40" w:rsidRPr="00F827A2" w:rsidRDefault="00C419E4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可用于消毒物品</w:t>
            </w:r>
          </w:p>
        </w:tc>
      </w:tr>
      <w:tr w:rsidR="00E31C40" w:rsidRPr="00F827A2" w:rsidTr="00F827A2">
        <w:tc>
          <w:tcPr>
            <w:tcW w:w="67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一次性防护手套</w:t>
            </w:r>
          </w:p>
        </w:tc>
        <w:tc>
          <w:tcPr>
            <w:tcW w:w="850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20双</w:t>
            </w:r>
          </w:p>
        </w:tc>
        <w:tc>
          <w:tcPr>
            <w:tcW w:w="1985" w:type="dxa"/>
          </w:tcPr>
          <w:p w:rsidR="00E31C40" w:rsidRPr="00F827A2" w:rsidRDefault="00E31C40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登记处和隔离点</w:t>
            </w:r>
          </w:p>
        </w:tc>
        <w:tc>
          <w:tcPr>
            <w:tcW w:w="3027" w:type="dxa"/>
          </w:tcPr>
          <w:p w:rsidR="00E31C40" w:rsidRPr="00F827A2" w:rsidRDefault="00C419E4" w:rsidP="00425F9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27A2">
              <w:rPr>
                <w:rFonts w:asciiTheme="minorEastAsia" w:hAnsiTheme="minorEastAsia" w:hint="eastAsia"/>
                <w:sz w:val="18"/>
                <w:szCs w:val="18"/>
              </w:rPr>
              <w:t>在场工作人员和安保人员需佩戴</w:t>
            </w:r>
          </w:p>
        </w:tc>
      </w:tr>
    </w:tbl>
    <w:p w:rsidR="00E31C40" w:rsidRPr="00F827A2" w:rsidRDefault="00E31C40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</w:p>
    <w:p w:rsidR="003A6086" w:rsidRPr="00F827A2" w:rsidRDefault="003A6086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五、应急预案</w:t>
      </w:r>
    </w:p>
    <w:p w:rsidR="003A6086" w:rsidRPr="00F827A2" w:rsidRDefault="003A6086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为了保证在疫情防控常态化期间比赛中师生的安全，确保无事故发生，根据我院的实际情况，特制定本预案。</w:t>
      </w:r>
    </w:p>
    <w:p w:rsidR="003A6086" w:rsidRPr="00F827A2" w:rsidRDefault="00C419E4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（一）</w:t>
      </w:r>
      <w:r w:rsidR="003A6086" w:rsidRPr="00F827A2">
        <w:rPr>
          <w:rFonts w:asciiTheme="minorEastAsia" w:hAnsiTheme="minorEastAsia" w:hint="eastAsia"/>
          <w:b/>
          <w:sz w:val="18"/>
          <w:szCs w:val="18"/>
        </w:rPr>
        <w:t>应急小组职责</w:t>
      </w:r>
    </w:p>
    <w:p w:rsidR="003A6086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1、</w:t>
      </w:r>
      <w:r w:rsidR="009A46F4" w:rsidRPr="009A46F4">
        <w:rPr>
          <w:rFonts w:asciiTheme="minorEastAsia" w:hAnsiTheme="minorEastAsia" w:hint="eastAsia"/>
          <w:color w:val="FF0000"/>
          <w:sz w:val="18"/>
          <w:szCs w:val="18"/>
        </w:rPr>
        <w:t>X</w:t>
      </w:r>
      <w:r w:rsidR="009A46F4" w:rsidRPr="009A46F4">
        <w:rPr>
          <w:rFonts w:asciiTheme="minorEastAsia" w:hAnsiTheme="minorEastAsia"/>
          <w:color w:val="FF0000"/>
          <w:sz w:val="18"/>
          <w:szCs w:val="18"/>
        </w:rPr>
        <w:t>XX</w:t>
      </w:r>
      <w:r w:rsidR="001C3030" w:rsidRPr="001C3030">
        <w:rPr>
          <w:rFonts w:asciiTheme="minorEastAsia" w:hAnsiTheme="minorEastAsia" w:hint="eastAsia"/>
          <w:sz w:val="18"/>
          <w:szCs w:val="18"/>
        </w:rPr>
        <w:t>学院党委副书记</w:t>
      </w:r>
      <w:r w:rsidR="009A46F4" w:rsidRPr="009A46F4">
        <w:rPr>
          <w:rFonts w:asciiTheme="minorEastAsia" w:hAnsiTheme="minorEastAsia" w:hint="eastAsia"/>
          <w:color w:val="FF0000"/>
          <w:sz w:val="18"/>
          <w:szCs w:val="18"/>
        </w:rPr>
        <w:t>X</w:t>
      </w:r>
      <w:r w:rsidR="009A46F4" w:rsidRPr="009A46F4">
        <w:rPr>
          <w:rFonts w:asciiTheme="minorEastAsia" w:hAnsiTheme="minorEastAsia"/>
          <w:color w:val="FF0000"/>
          <w:sz w:val="18"/>
          <w:szCs w:val="18"/>
        </w:rPr>
        <w:t>XX</w:t>
      </w:r>
      <w:r w:rsidR="001C3030" w:rsidRPr="001C3030">
        <w:rPr>
          <w:rFonts w:asciiTheme="minorEastAsia" w:hAnsiTheme="minorEastAsia" w:hint="eastAsia"/>
          <w:sz w:val="18"/>
          <w:szCs w:val="18"/>
        </w:rPr>
        <w:t>为本次比赛期间的第一安</w:t>
      </w:r>
      <w:r w:rsidR="001C3030">
        <w:rPr>
          <w:rFonts w:asciiTheme="minorEastAsia" w:hAnsiTheme="minorEastAsia" w:hint="eastAsia"/>
          <w:sz w:val="18"/>
          <w:szCs w:val="18"/>
        </w:rPr>
        <w:t>全负责人</w:t>
      </w:r>
      <w:r w:rsidR="003A6086" w:rsidRPr="00F827A2">
        <w:rPr>
          <w:rFonts w:asciiTheme="minorEastAsia" w:hAnsiTheme="minorEastAsia" w:hint="eastAsia"/>
          <w:sz w:val="18"/>
          <w:szCs w:val="18"/>
        </w:rPr>
        <w:t>。活动</w:t>
      </w:r>
      <w:r w:rsidRPr="00F827A2">
        <w:rPr>
          <w:rFonts w:asciiTheme="minorEastAsia" w:hAnsiTheme="minorEastAsia" w:hint="eastAsia"/>
          <w:sz w:val="18"/>
          <w:szCs w:val="18"/>
        </w:rPr>
        <w:t>期间</w:t>
      </w:r>
      <w:r w:rsidR="003A6086" w:rsidRPr="00F827A2">
        <w:rPr>
          <w:rFonts w:asciiTheme="minorEastAsia" w:hAnsiTheme="minorEastAsia" w:hint="eastAsia"/>
          <w:sz w:val="18"/>
          <w:szCs w:val="18"/>
        </w:rPr>
        <w:t>保证运动会工作人员随时关注参赛学生情况，遇到特殊情况及时做好学院学生情况汇报工作，并向上级领导部门报告。</w:t>
      </w:r>
    </w:p>
    <w:p w:rsidR="003A6086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2、</w:t>
      </w:r>
      <w:r w:rsidR="003A6086" w:rsidRPr="00F827A2">
        <w:rPr>
          <w:rFonts w:asciiTheme="minorEastAsia" w:hAnsiTheme="minorEastAsia" w:hint="eastAsia"/>
          <w:sz w:val="18"/>
          <w:szCs w:val="18"/>
        </w:rPr>
        <w:t>组织委员会要及时做好整个活动的调度和控制，维持好全部参与师生的秩序。应急领导小组成员不得擅自</w:t>
      </w:r>
      <w:r w:rsidRPr="00F827A2">
        <w:rPr>
          <w:rFonts w:asciiTheme="minorEastAsia" w:hAnsiTheme="minorEastAsia" w:hint="eastAsia"/>
          <w:sz w:val="18"/>
          <w:szCs w:val="18"/>
        </w:rPr>
        <w:t>脱离</w:t>
      </w:r>
      <w:r w:rsidR="003A6086" w:rsidRPr="00F827A2">
        <w:rPr>
          <w:rFonts w:asciiTheme="minorEastAsia" w:hAnsiTheme="minorEastAsia" w:hint="eastAsia"/>
          <w:sz w:val="18"/>
          <w:szCs w:val="18"/>
        </w:rPr>
        <w:t>岗位，发生意外事故，及时就位，第一时间采取合理措施处理意外事故，并做好安全出口的疏散工作，避免发生拥挤，踩踏事故。</w:t>
      </w:r>
    </w:p>
    <w:p w:rsidR="003A6086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3、</w:t>
      </w:r>
      <w:r w:rsidR="003A6086" w:rsidRPr="00F827A2">
        <w:rPr>
          <w:rFonts w:asciiTheme="minorEastAsia" w:hAnsiTheme="minorEastAsia" w:hint="eastAsia"/>
          <w:sz w:val="18"/>
          <w:szCs w:val="18"/>
        </w:rPr>
        <w:t>脱离现场后，迅速组织好本院学生。整理好队伍、清点好人数，不允许学生擅自离开队伍。对没有到场的，要做好登记，并及时上报现场负责领导。</w:t>
      </w:r>
    </w:p>
    <w:p w:rsidR="003A6086" w:rsidRPr="00F827A2" w:rsidRDefault="00C419E4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（二）</w:t>
      </w:r>
      <w:r w:rsidR="003A6086" w:rsidRPr="00F827A2">
        <w:rPr>
          <w:rFonts w:asciiTheme="minorEastAsia" w:hAnsiTheme="minorEastAsia" w:hint="eastAsia"/>
          <w:b/>
          <w:sz w:val="18"/>
          <w:szCs w:val="18"/>
        </w:rPr>
        <w:t>疫情防控应急预案</w:t>
      </w:r>
    </w:p>
    <w:p w:rsidR="003A6086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1、</w:t>
      </w:r>
      <w:r w:rsidR="003A6086" w:rsidRPr="00F827A2">
        <w:rPr>
          <w:rFonts w:asciiTheme="minorEastAsia" w:hAnsiTheme="minorEastAsia" w:hint="eastAsia"/>
          <w:sz w:val="18"/>
          <w:szCs w:val="18"/>
        </w:rPr>
        <w:t>参赛人员如在赛前出现疑似症状或赛场内发现疑似病例，应立即启动赛事应急处置</w:t>
      </w:r>
      <w:r w:rsidRPr="00F827A2">
        <w:rPr>
          <w:rFonts w:asciiTheme="minorEastAsia" w:hAnsiTheme="minorEastAsia" w:hint="eastAsia"/>
          <w:sz w:val="18"/>
          <w:szCs w:val="18"/>
        </w:rPr>
        <w:t>，</w:t>
      </w:r>
      <w:r w:rsidR="003A6086" w:rsidRPr="00F827A2">
        <w:rPr>
          <w:rFonts w:asciiTheme="minorEastAsia" w:hAnsiTheme="minorEastAsia" w:hint="eastAsia"/>
          <w:sz w:val="18"/>
          <w:szCs w:val="18"/>
        </w:rPr>
        <w:t>协助疾控机构开展进一步调查处置。</w:t>
      </w:r>
    </w:p>
    <w:p w:rsidR="003A6086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2、</w:t>
      </w:r>
      <w:r w:rsidR="003A6086" w:rsidRPr="00F827A2">
        <w:rPr>
          <w:rFonts w:asciiTheme="minorEastAsia" w:hAnsiTheme="minorEastAsia" w:hint="eastAsia"/>
          <w:sz w:val="18"/>
          <w:szCs w:val="18"/>
        </w:rPr>
        <w:t>如在赛前出现疑似病例，通知各参赛人员比赛暂停，待属地卫生健康管理部门和机构调查后再告知赛事恢复日期。</w:t>
      </w:r>
    </w:p>
    <w:p w:rsidR="00C419E4" w:rsidRPr="00F827A2" w:rsidRDefault="003A6086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3、当场出现疑似病例，第一时间送至</w:t>
      </w:r>
      <w:r w:rsidR="00C419E4" w:rsidRPr="00F827A2">
        <w:rPr>
          <w:rFonts w:asciiTheme="minorEastAsia" w:hAnsiTheme="minorEastAsia" w:hint="eastAsia"/>
          <w:sz w:val="18"/>
          <w:szCs w:val="18"/>
        </w:rPr>
        <w:t>隔离区</w:t>
      </w:r>
      <w:r w:rsidRPr="00F827A2">
        <w:rPr>
          <w:rFonts w:asciiTheme="minorEastAsia" w:hAnsiTheme="minorEastAsia" w:hint="eastAsia"/>
          <w:sz w:val="18"/>
          <w:szCs w:val="18"/>
        </w:rPr>
        <w:t>，由急救人员进行二次测温。</w:t>
      </w:r>
      <w:r w:rsidR="00C419E4" w:rsidRPr="00F827A2">
        <w:rPr>
          <w:rFonts w:asciiTheme="minorEastAsia" w:hAnsiTheme="minorEastAsia" w:hint="eastAsia"/>
          <w:sz w:val="18"/>
          <w:szCs w:val="18"/>
        </w:rPr>
        <w:t>如二次测温仍高于</w:t>
      </w:r>
      <w:r w:rsidR="00C21678" w:rsidRPr="00F827A2">
        <w:rPr>
          <w:rFonts w:asciiTheme="minorEastAsia" w:hAnsiTheme="minorEastAsia" w:hint="eastAsia"/>
          <w:sz w:val="18"/>
          <w:szCs w:val="18"/>
        </w:rPr>
        <w:t>37.3摄氏度，</w:t>
      </w:r>
      <w:r w:rsidR="00C419E4" w:rsidRPr="00F827A2">
        <w:rPr>
          <w:rFonts w:asciiTheme="minorEastAsia" w:hAnsiTheme="minorEastAsia" w:hint="eastAsia"/>
          <w:sz w:val="18"/>
          <w:szCs w:val="18"/>
        </w:rPr>
        <w:t>按照疫情防控处置流程，将有关人员送至就近医疗机构的发热门诊就诊，并上报有关部门。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4</w:t>
      </w:r>
      <w:r w:rsidR="00C21678" w:rsidRPr="00F827A2">
        <w:rPr>
          <w:rFonts w:asciiTheme="minorEastAsia" w:hAnsiTheme="minorEastAsia" w:hint="eastAsia"/>
          <w:sz w:val="18"/>
          <w:szCs w:val="18"/>
        </w:rPr>
        <w:t>、</w:t>
      </w:r>
      <w:r w:rsidRPr="00F827A2">
        <w:rPr>
          <w:rFonts w:asciiTheme="minorEastAsia" w:hAnsiTheme="minorEastAsia" w:hint="eastAsia"/>
          <w:sz w:val="18"/>
          <w:szCs w:val="18"/>
        </w:rPr>
        <w:t>当出现导致比赛无法继续进行的情况时，下达赛事取消及疏散指令，广播播报，开放所有疏散口，引导有序离场。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5</w:t>
      </w:r>
      <w:r w:rsidR="00C21678" w:rsidRPr="00F827A2">
        <w:rPr>
          <w:rFonts w:asciiTheme="minorEastAsia" w:hAnsiTheme="minorEastAsia" w:hint="eastAsia"/>
          <w:sz w:val="18"/>
          <w:szCs w:val="18"/>
        </w:rPr>
        <w:t>、</w:t>
      </w:r>
      <w:r w:rsidRPr="00F827A2">
        <w:rPr>
          <w:rFonts w:asciiTheme="minorEastAsia" w:hAnsiTheme="minorEastAsia" w:hint="eastAsia"/>
          <w:sz w:val="18"/>
          <w:szCs w:val="18"/>
        </w:rPr>
        <w:t>如疑似病例被确诊，全力协助疾控机构开展流行病学调查、密切接触者排查及医学观察。在医疗机构下达指令前，所有在场人员除必要的工作外，须暂停其他活动，并向赛事所在地疾控机构报告相关信息。</w:t>
      </w:r>
    </w:p>
    <w:p w:rsidR="00C419E4" w:rsidRPr="00F827A2" w:rsidRDefault="00C419E4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（三）意外安全事故应急预案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出现突发事件的处理办法</w:t>
      </w:r>
      <w:r w:rsidR="00C21678" w:rsidRPr="00F827A2">
        <w:rPr>
          <w:rFonts w:asciiTheme="minorEastAsia" w:hAnsiTheme="minorEastAsia" w:hint="eastAsia"/>
          <w:sz w:val="18"/>
          <w:szCs w:val="18"/>
        </w:rPr>
        <w:t>：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1、第一时间上报应急疏散领导小组，启动应急预案。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2、学生发生意外伤害事故，立即由学生辅导员及现场工作人员送往校医院救治，如情况严重拨打</w:t>
      </w:r>
      <w:r w:rsidR="00C21678" w:rsidRPr="00F827A2">
        <w:rPr>
          <w:rFonts w:asciiTheme="minorEastAsia" w:hAnsiTheme="minorEastAsia" w:hint="eastAsia"/>
          <w:sz w:val="18"/>
          <w:szCs w:val="18"/>
        </w:rPr>
        <w:t>110，</w:t>
      </w:r>
      <w:r w:rsidRPr="00F827A2">
        <w:rPr>
          <w:rFonts w:asciiTheme="minorEastAsia" w:hAnsiTheme="minorEastAsia" w:hint="eastAsia"/>
          <w:sz w:val="18"/>
          <w:szCs w:val="18"/>
        </w:rPr>
        <w:t>120请求援助，确保学生生命安全，将事故危害降到最低程度，并及时将事故汇报上级部门。安排人员负责紧急事故处理或有序疏散人群。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3、学生辅导员掌握情况并及时联系受伤学生家长或其他监护人。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lastRenderedPageBreak/>
        <w:t>4、事故发生时，迅速了解、收集和汇总事故有关情况，及时向应急领导小组提供各种相关信息和资料</w:t>
      </w:r>
      <w:r w:rsidR="00C21678" w:rsidRPr="00F827A2">
        <w:rPr>
          <w:rFonts w:asciiTheme="minorEastAsia" w:hAnsiTheme="minorEastAsia" w:hint="eastAsia"/>
          <w:sz w:val="18"/>
          <w:szCs w:val="18"/>
        </w:rPr>
        <w:t>：</w:t>
      </w:r>
      <w:r w:rsidRPr="00F827A2">
        <w:rPr>
          <w:rFonts w:asciiTheme="minorEastAsia" w:hAnsiTheme="minorEastAsia" w:hint="eastAsia"/>
          <w:sz w:val="18"/>
          <w:szCs w:val="18"/>
        </w:rPr>
        <w:t>负责与事故现场指挥人员和上级领导保持联系。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5、组织意外伤害事故的情况调查，查明事故原因，落实责任追究制度。采取有效措施，做好事故善后处理工作。</w:t>
      </w:r>
    </w:p>
    <w:p w:rsidR="00C419E4" w:rsidRPr="00F827A2" w:rsidRDefault="00C419E4" w:rsidP="00F827A2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F827A2">
        <w:rPr>
          <w:rFonts w:asciiTheme="minorEastAsia" w:hAnsiTheme="minorEastAsia" w:hint="eastAsia"/>
          <w:b/>
          <w:sz w:val="18"/>
          <w:szCs w:val="18"/>
        </w:rPr>
        <w:t>（四）有关负责人任务及要求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1、建立安全领导班子，分工负责。制订活动的各种方案，领导活动顺利进行，处理活动中发生的一切意外事故，后果严重的事故在第一时间内立即上报学校及上级领导。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2、各项目的安全由运动会的组织委员会实时监控，如有意外事故应马上向应急领导小组汇报，同时对现场状况进行控制、稳定学生情绪、联系车辆和医院等。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3、领导小组成员与现场工作人员时刻保持联系，活动中随时待机。保证信息畅通无误。所有工作人员要监守自己的岗位，服从统一部署和指挥，确保安全第一。</w:t>
      </w:r>
    </w:p>
    <w:p w:rsidR="00C419E4" w:rsidRPr="00F827A2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4、提前向学生做好安全教育，注意学生动态，不允许学生作出危及生命安全的行为。对于比赛中出现的问题，要及时和应急领导小组联系，不能违反规定擅自处理。</w:t>
      </w:r>
    </w:p>
    <w:p w:rsidR="00C419E4" w:rsidRDefault="00C419E4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5、突发事件时，领导小组要在最短的时间做出决策，采取相应措施，有必要时拨打120、110等请求援助，及时向上级部门汇报并作好各项善后工作。</w:t>
      </w:r>
    </w:p>
    <w:p w:rsidR="00F827A2" w:rsidRPr="00F827A2" w:rsidRDefault="00F827A2" w:rsidP="00F827A2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</w:p>
    <w:p w:rsidR="000676CE" w:rsidRDefault="00C21678" w:rsidP="000676CE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F827A2">
        <w:rPr>
          <w:rFonts w:asciiTheme="minorEastAsia" w:hAnsiTheme="minorEastAsia" w:hint="eastAsia"/>
          <w:sz w:val="18"/>
          <w:szCs w:val="18"/>
        </w:rPr>
        <w:t>为居安思危，防患于未然，确保学生在参加活动时各项应急工作高效</w:t>
      </w:r>
      <w:r w:rsidR="00C419E4" w:rsidRPr="00F827A2">
        <w:rPr>
          <w:rFonts w:asciiTheme="minorEastAsia" w:hAnsiTheme="minorEastAsia" w:hint="eastAsia"/>
          <w:sz w:val="18"/>
          <w:szCs w:val="18"/>
        </w:rPr>
        <w:t>：</w:t>
      </w:r>
      <w:r w:rsidRPr="00F827A2">
        <w:rPr>
          <w:rFonts w:asciiTheme="minorEastAsia" w:hAnsiTheme="minorEastAsia" w:hint="eastAsia"/>
          <w:sz w:val="18"/>
          <w:szCs w:val="18"/>
        </w:rPr>
        <w:t>有序地进行，最大限度地减少意外伤害事故的发生，根据上级有关文件精神</w:t>
      </w:r>
      <w:r w:rsidR="00C419E4" w:rsidRPr="00F827A2">
        <w:rPr>
          <w:rFonts w:asciiTheme="minorEastAsia" w:hAnsiTheme="minorEastAsia" w:hint="eastAsia"/>
          <w:sz w:val="18"/>
          <w:szCs w:val="18"/>
        </w:rPr>
        <w:t>。结合我</w:t>
      </w:r>
      <w:r w:rsidR="000676CE">
        <w:rPr>
          <w:rFonts w:asciiTheme="minorEastAsia" w:hAnsiTheme="minorEastAsia" w:hint="eastAsia"/>
          <w:sz w:val="18"/>
          <w:szCs w:val="18"/>
        </w:rPr>
        <w:t>院安全工作实际，特制定本预案。</w:t>
      </w:r>
    </w:p>
    <w:p w:rsidR="000676CE" w:rsidRDefault="000676CE" w:rsidP="000676CE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</w:p>
    <w:p w:rsidR="004A074A" w:rsidRDefault="000676CE" w:rsidP="004A074A">
      <w:pPr>
        <w:spacing w:line="276" w:lineRule="auto"/>
        <w:ind w:firstLineChars="200" w:firstLine="360"/>
      </w:pPr>
      <w:r>
        <w:rPr>
          <w:rFonts w:asciiTheme="minorEastAsia" w:hAnsiTheme="minorEastAsia" w:hint="eastAsia"/>
          <w:sz w:val="18"/>
          <w:szCs w:val="18"/>
        </w:rPr>
        <w:t xml:space="preserve">                               </w:t>
      </w:r>
      <w:r w:rsidR="00C34F63">
        <w:rPr>
          <w:rFonts w:asciiTheme="minorEastAsia" w:hAnsiTheme="minorEastAsia" w:hint="eastAsia"/>
          <w:sz w:val="18"/>
          <w:szCs w:val="18"/>
        </w:rPr>
        <w:t xml:space="preserve">                     </w:t>
      </w:r>
      <w:r w:rsidR="004A074A">
        <w:rPr>
          <w:rFonts w:hint="eastAsia"/>
        </w:rPr>
        <w:t xml:space="preserve">    </w:t>
      </w:r>
      <w:r w:rsidR="00C34F63" w:rsidRPr="00C34F63">
        <w:rPr>
          <w:rFonts w:hint="eastAsia"/>
        </w:rPr>
        <w:t xml:space="preserve">  </w:t>
      </w:r>
      <w:r w:rsidR="00C34F63">
        <w:t>签</w:t>
      </w:r>
      <w:r w:rsidR="00C34F63">
        <w:rPr>
          <w:rFonts w:hint="eastAsia"/>
        </w:rPr>
        <w:t xml:space="preserve"> </w:t>
      </w:r>
      <w:r w:rsidR="00C34F63">
        <w:t>名：</w:t>
      </w:r>
      <w:r w:rsidR="004A074A">
        <w:rPr>
          <w:rFonts w:hint="eastAsia"/>
        </w:rPr>
        <w:t>（安全管理负责人签字）</w:t>
      </w:r>
    </w:p>
    <w:p w:rsidR="004A074A" w:rsidRDefault="004A074A" w:rsidP="000676CE">
      <w:pPr>
        <w:spacing w:line="276" w:lineRule="auto"/>
        <w:ind w:firstLineChars="200" w:firstLine="420"/>
      </w:pPr>
      <w:r>
        <w:rPr>
          <w:rFonts w:hint="eastAsia"/>
        </w:rPr>
        <w:t xml:space="preserve"> </w:t>
      </w:r>
      <w:r>
        <w:t xml:space="preserve">                                                          </w:t>
      </w:r>
    </w:p>
    <w:p w:rsidR="000676CE" w:rsidRPr="00C34F63" w:rsidRDefault="004A074A" w:rsidP="000676CE">
      <w:pPr>
        <w:spacing w:line="276" w:lineRule="auto"/>
        <w:ind w:firstLineChars="200" w:firstLine="420"/>
      </w:pPr>
      <w:r>
        <w:t xml:space="preserve">                                                            </w:t>
      </w:r>
      <w:r w:rsidR="00C34F63">
        <w:t>（单位公章）</w:t>
      </w:r>
    </w:p>
    <w:p w:rsidR="004A074A" w:rsidRDefault="000676CE" w:rsidP="000676CE">
      <w:pPr>
        <w:spacing w:line="276" w:lineRule="auto"/>
        <w:ind w:firstLineChars="200" w:firstLine="420"/>
      </w:pPr>
      <w:r w:rsidRPr="00C34F63">
        <w:rPr>
          <w:rFonts w:hint="eastAsia"/>
        </w:rPr>
        <w:t xml:space="preserve">                                    </w:t>
      </w:r>
      <w:r w:rsidR="00C34F63">
        <w:rPr>
          <w:rFonts w:hint="eastAsia"/>
        </w:rPr>
        <w:t xml:space="preserve">             </w:t>
      </w:r>
    </w:p>
    <w:p w:rsidR="000676CE" w:rsidRPr="00C34F63" w:rsidRDefault="004A074A" w:rsidP="000676CE">
      <w:pPr>
        <w:spacing w:line="276" w:lineRule="auto"/>
        <w:ind w:firstLineChars="200" w:firstLine="420"/>
      </w:pPr>
      <w:r>
        <w:t xml:space="preserve">                                                 </w:t>
      </w:r>
      <w:bookmarkStart w:id="0" w:name="_GoBack"/>
      <w:bookmarkEnd w:id="0"/>
      <w:r w:rsidR="00C34F63">
        <w:rPr>
          <w:rFonts w:hint="eastAsia"/>
        </w:rPr>
        <w:t xml:space="preserve"> </w:t>
      </w:r>
      <w:r w:rsidR="000676CE" w:rsidRPr="00C34F63">
        <w:rPr>
          <w:rFonts w:hint="eastAsia"/>
        </w:rPr>
        <w:t xml:space="preserve"> </w:t>
      </w:r>
      <w:r w:rsidR="000676CE" w:rsidRPr="00C34F63">
        <w:rPr>
          <w:rFonts w:hint="eastAsia"/>
        </w:rPr>
        <w:t>日</w:t>
      </w:r>
      <w:r w:rsidR="00C34F63">
        <w:rPr>
          <w:rFonts w:hint="eastAsia"/>
        </w:rPr>
        <w:t xml:space="preserve"> </w:t>
      </w:r>
      <w:r w:rsidR="000676CE" w:rsidRPr="00C34F63">
        <w:rPr>
          <w:rFonts w:hint="eastAsia"/>
        </w:rPr>
        <w:t>期：</w:t>
      </w:r>
    </w:p>
    <w:sectPr w:rsidR="000676CE" w:rsidRPr="00C34F63" w:rsidSect="00500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1C" w:rsidRDefault="00F43D1C" w:rsidP="003A6086">
      <w:r>
        <w:separator/>
      </w:r>
    </w:p>
  </w:endnote>
  <w:endnote w:type="continuationSeparator" w:id="0">
    <w:p w:rsidR="00F43D1C" w:rsidRDefault="00F43D1C" w:rsidP="003A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1C" w:rsidRDefault="00F43D1C" w:rsidP="003A6086">
      <w:r>
        <w:separator/>
      </w:r>
    </w:p>
  </w:footnote>
  <w:footnote w:type="continuationSeparator" w:id="0">
    <w:p w:rsidR="00F43D1C" w:rsidRDefault="00F43D1C" w:rsidP="003A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B"/>
    <w:rsid w:val="00005964"/>
    <w:rsid w:val="00015291"/>
    <w:rsid w:val="00015A76"/>
    <w:rsid w:val="0002540B"/>
    <w:rsid w:val="00027179"/>
    <w:rsid w:val="000277D9"/>
    <w:rsid w:val="00027AA4"/>
    <w:rsid w:val="00037E79"/>
    <w:rsid w:val="000410AD"/>
    <w:rsid w:val="00042A7A"/>
    <w:rsid w:val="00043958"/>
    <w:rsid w:val="00044A2E"/>
    <w:rsid w:val="000459A0"/>
    <w:rsid w:val="00050CC7"/>
    <w:rsid w:val="00052A3F"/>
    <w:rsid w:val="00052EDC"/>
    <w:rsid w:val="00055031"/>
    <w:rsid w:val="000550CC"/>
    <w:rsid w:val="00056587"/>
    <w:rsid w:val="000567AD"/>
    <w:rsid w:val="000574E0"/>
    <w:rsid w:val="000575CD"/>
    <w:rsid w:val="000618D2"/>
    <w:rsid w:val="00064FF0"/>
    <w:rsid w:val="00065576"/>
    <w:rsid w:val="00065AFB"/>
    <w:rsid w:val="00066851"/>
    <w:rsid w:val="00066AC3"/>
    <w:rsid w:val="000676CE"/>
    <w:rsid w:val="00072FA7"/>
    <w:rsid w:val="000730A8"/>
    <w:rsid w:val="00073287"/>
    <w:rsid w:val="000759E4"/>
    <w:rsid w:val="00077B21"/>
    <w:rsid w:val="00080D61"/>
    <w:rsid w:val="0008188F"/>
    <w:rsid w:val="00083794"/>
    <w:rsid w:val="00085523"/>
    <w:rsid w:val="00091A90"/>
    <w:rsid w:val="0009222D"/>
    <w:rsid w:val="00095B6F"/>
    <w:rsid w:val="000972EC"/>
    <w:rsid w:val="000A00BF"/>
    <w:rsid w:val="000A037E"/>
    <w:rsid w:val="000A4075"/>
    <w:rsid w:val="000A4F29"/>
    <w:rsid w:val="000A52AD"/>
    <w:rsid w:val="000A7434"/>
    <w:rsid w:val="000B1569"/>
    <w:rsid w:val="000B2A25"/>
    <w:rsid w:val="000B33CE"/>
    <w:rsid w:val="000B6A49"/>
    <w:rsid w:val="000C1846"/>
    <w:rsid w:val="000C2C14"/>
    <w:rsid w:val="000C37BA"/>
    <w:rsid w:val="000C4FFF"/>
    <w:rsid w:val="000C50FD"/>
    <w:rsid w:val="000D1E14"/>
    <w:rsid w:val="000D239D"/>
    <w:rsid w:val="000D2652"/>
    <w:rsid w:val="000D33A3"/>
    <w:rsid w:val="000D47DE"/>
    <w:rsid w:val="000D5806"/>
    <w:rsid w:val="000E030A"/>
    <w:rsid w:val="000E3EB4"/>
    <w:rsid w:val="000E402B"/>
    <w:rsid w:val="000E4C60"/>
    <w:rsid w:val="000E4D71"/>
    <w:rsid w:val="000E5260"/>
    <w:rsid w:val="000F0F41"/>
    <w:rsid w:val="000F11AB"/>
    <w:rsid w:val="000F222B"/>
    <w:rsid w:val="000F2883"/>
    <w:rsid w:val="000F4E8A"/>
    <w:rsid w:val="001046FB"/>
    <w:rsid w:val="00105089"/>
    <w:rsid w:val="0010641A"/>
    <w:rsid w:val="0012051F"/>
    <w:rsid w:val="00124736"/>
    <w:rsid w:val="00124B56"/>
    <w:rsid w:val="00127D74"/>
    <w:rsid w:val="00130D39"/>
    <w:rsid w:val="001350E8"/>
    <w:rsid w:val="00137E2F"/>
    <w:rsid w:val="001413D7"/>
    <w:rsid w:val="00143720"/>
    <w:rsid w:val="00143A84"/>
    <w:rsid w:val="0014428C"/>
    <w:rsid w:val="001453D5"/>
    <w:rsid w:val="00151FB2"/>
    <w:rsid w:val="00156915"/>
    <w:rsid w:val="001577B1"/>
    <w:rsid w:val="001614A2"/>
    <w:rsid w:val="00164BC9"/>
    <w:rsid w:val="001656AC"/>
    <w:rsid w:val="00165CE8"/>
    <w:rsid w:val="00166B27"/>
    <w:rsid w:val="00166FC6"/>
    <w:rsid w:val="001674A1"/>
    <w:rsid w:val="00170955"/>
    <w:rsid w:val="001744F9"/>
    <w:rsid w:val="00174C80"/>
    <w:rsid w:val="001761B8"/>
    <w:rsid w:val="00176E00"/>
    <w:rsid w:val="00181D09"/>
    <w:rsid w:val="00184BCF"/>
    <w:rsid w:val="00187BFD"/>
    <w:rsid w:val="00187FC6"/>
    <w:rsid w:val="001915D9"/>
    <w:rsid w:val="00192974"/>
    <w:rsid w:val="00194C57"/>
    <w:rsid w:val="00195310"/>
    <w:rsid w:val="001A48A6"/>
    <w:rsid w:val="001A49E0"/>
    <w:rsid w:val="001A5263"/>
    <w:rsid w:val="001A6CBF"/>
    <w:rsid w:val="001B2CF4"/>
    <w:rsid w:val="001B3ED4"/>
    <w:rsid w:val="001B506C"/>
    <w:rsid w:val="001B5995"/>
    <w:rsid w:val="001B5E0A"/>
    <w:rsid w:val="001B5EBA"/>
    <w:rsid w:val="001C0B9D"/>
    <w:rsid w:val="001C1286"/>
    <w:rsid w:val="001C3030"/>
    <w:rsid w:val="001C52D3"/>
    <w:rsid w:val="001D1E7E"/>
    <w:rsid w:val="001D4CB3"/>
    <w:rsid w:val="001D4FA8"/>
    <w:rsid w:val="001D50C2"/>
    <w:rsid w:val="001D52D7"/>
    <w:rsid w:val="001D6FC0"/>
    <w:rsid w:val="001E39AB"/>
    <w:rsid w:val="001E3D96"/>
    <w:rsid w:val="001E7FC3"/>
    <w:rsid w:val="001F1C40"/>
    <w:rsid w:val="001F3A18"/>
    <w:rsid w:val="001F420E"/>
    <w:rsid w:val="001F46F8"/>
    <w:rsid w:val="001F68B8"/>
    <w:rsid w:val="001F6B26"/>
    <w:rsid w:val="002022F5"/>
    <w:rsid w:val="00204B95"/>
    <w:rsid w:val="0020795E"/>
    <w:rsid w:val="00210367"/>
    <w:rsid w:val="002108F9"/>
    <w:rsid w:val="00210F7D"/>
    <w:rsid w:val="00216968"/>
    <w:rsid w:val="00223D38"/>
    <w:rsid w:val="002250FC"/>
    <w:rsid w:val="002252A4"/>
    <w:rsid w:val="002257A1"/>
    <w:rsid w:val="0022689A"/>
    <w:rsid w:val="00230652"/>
    <w:rsid w:val="00232303"/>
    <w:rsid w:val="00236261"/>
    <w:rsid w:val="0024161E"/>
    <w:rsid w:val="002432BA"/>
    <w:rsid w:val="0024361E"/>
    <w:rsid w:val="00245E96"/>
    <w:rsid w:val="002477FE"/>
    <w:rsid w:val="0025359D"/>
    <w:rsid w:val="00254402"/>
    <w:rsid w:val="002559FE"/>
    <w:rsid w:val="00256810"/>
    <w:rsid w:val="00265609"/>
    <w:rsid w:val="00266F1F"/>
    <w:rsid w:val="002708BD"/>
    <w:rsid w:val="00271BA6"/>
    <w:rsid w:val="002737D0"/>
    <w:rsid w:val="00276D5B"/>
    <w:rsid w:val="00281BA3"/>
    <w:rsid w:val="00285BA3"/>
    <w:rsid w:val="002A01CB"/>
    <w:rsid w:val="002A08E7"/>
    <w:rsid w:val="002A1FA4"/>
    <w:rsid w:val="002A246D"/>
    <w:rsid w:val="002A27E8"/>
    <w:rsid w:val="002A289B"/>
    <w:rsid w:val="002A604F"/>
    <w:rsid w:val="002A725B"/>
    <w:rsid w:val="002B0F17"/>
    <w:rsid w:val="002C3212"/>
    <w:rsid w:val="002C40B4"/>
    <w:rsid w:val="002C5C90"/>
    <w:rsid w:val="002C6601"/>
    <w:rsid w:val="002D010C"/>
    <w:rsid w:val="002D0B2D"/>
    <w:rsid w:val="002D0C4D"/>
    <w:rsid w:val="002D29E8"/>
    <w:rsid w:val="002D2D80"/>
    <w:rsid w:val="002D4D22"/>
    <w:rsid w:val="002D7CB3"/>
    <w:rsid w:val="002E2043"/>
    <w:rsid w:val="002E42E6"/>
    <w:rsid w:val="002E6D0D"/>
    <w:rsid w:val="002F01BA"/>
    <w:rsid w:val="002F2843"/>
    <w:rsid w:val="002F5BD3"/>
    <w:rsid w:val="00301D36"/>
    <w:rsid w:val="00302153"/>
    <w:rsid w:val="003032A9"/>
    <w:rsid w:val="003033FC"/>
    <w:rsid w:val="00303986"/>
    <w:rsid w:val="003115C1"/>
    <w:rsid w:val="0031279C"/>
    <w:rsid w:val="00313208"/>
    <w:rsid w:val="003142CA"/>
    <w:rsid w:val="0031599A"/>
    <w:rsid w:val="0032176E"/>
    <w:rsid w:val="003239B6"/>
    <w:rsid w:val="00323A67"/>
    <w:rsid w:val="00323E34"/>
    <w:rsid w:val="0032612D"/>
    <w:rsid w:val="003315D2"/>
    <w:rsid w:val="003351D0"/>
    <w:rsid w:val="003378DB"/>
    <w:rsid w:val="003378F4"/>
    <w:rsid w:val="00344E7C"/>
    <w:rsid w:val="00345927"/>
    <w:rsid w:val="003466A4"/>
    <w:rsid w:val="003525C3"/>
    <w:rsid w:val="00352BBF"/>
    <w:rsid w:val="00352BC8"/>
    <w:rsid w:val="00354CE3"/>
    <w:rsid w:val="0035519D"/>
    <w:rsid w:val="0036095C"/>
    <w:rsid w:val="0036171E"/>
    <w:rsid w:val="00362026"/>
    <w:rsid w:val="00367FB0"/>
    <w:rsid w:val="00370CFB"/>
    <w:rsid w:val="0037171D"/>
    <w:rsid w:val="00373B1A"/>
    <w:rsid w:val="00374B76"/>
    <w:rsid w:val="0037590B"/>
    <w:rsid w:val="00376A28"/>
    <w:rsid w:val="003842E8"/>
    <w:rsid w:val="0038580A"/>
    <w:rsid w:val="0038786F"/>
    <w:rsid w:val="00390DB1"/>
    <w:rsid w:val="00391796"/>
    <w:rsid w:val="00394896"/>
    <w:rsid w:val="00395222"/>
    <w:rsid w:val="0039637F"/>
    <w:rsid w:val="003A13E3"/>
    <w:rsid w:val="003A451D"/>
    <w:rsid w:val="003A5562"/>
    <w:rsid w:val="003A5B80"/>
    <w:rsid w:val="003A6086"/>
    <w:rsid w:val="003A69F3"/>
    <w:rsid w:val="003B3B1D"/>
    <w:rsid w:val="003B4A9E"/>
    <w:rsid w:val="003B6077"/>
    <w:rsid w:val="003C07AC"/>
    <w:rsid w:val="003C0E54"/>
    <w:rsid w:val="003C0F9C"/>
    <w:rsid w:val="003C1F15"/>
    <w:rsid w:val="003C562F"/>
    <w:rsid w:val="003C6D77"/>
    <w:rsid w:val="003C72A0"/>
    <w:rsid w:val="003C79B6"/>
    <w:rsid w:val="003D24EF"/>
    <w:rsid w:val="003D3071"/>
    <w:rsid w:val="003E38B3"/>
    <w:rsid w:val="003E4880"/>
    <w:rsid w:val="003E4B26"/>
    <w:rsid w:val="003E4BC1"/>
    <w:rsid w:val="003E5021"/>
    <w:rsid w:val="003E73EC"/>
    <w:rsid w:val="003F0208"/>
    <w:rsid w:val="003F3138"/>
    <w:rsid w:val="003F56E0"/>
    <w:rsid w:val="003F7D43"/>
    <w:rsid w:val="00401599"/>
    <w:rsid w:val="00402356"/>
    <w:rsid w:val="004044E4"/>
    <w:rsid w:val="00405DE3"/>
    <w:rsid w:val="00415A7B"/>
    <w:rsid w:val="004166EF"/>
    <w:rsid w:val="00416F14"/>
    <w:rsid w:val="00420385"/>
    <w:rsid w:val="00420981"/>
    <w:rsid w:val="00421507"/>
    <w:rsid w:val="00424F05"/>
    <w:rsid w:val="00425F9B"/>
    <w:rsid w:val="004266F8"/>
    <w:rsid w:val="00427304"/>
    <w:rsid w:val="00434271"/>
    <w:rsid w:val="00434744"/>
    <w:rsid w:val="00437C21"/>
    <w:rsid w:val="0044187C"/>
    <w:rsid w:val="004427C4"/>
    <w:rsid w:val="00442962"/>
    <w:rsid w:val="00445133"/>
    <w:rsid w:val="00452DA5"/>
    <w:rsid w:val="00460E90"/>
    <w:rsid w:val="00462735"/>
    <w:rsid w:val="00462A2E"/>
    <w:rsid w:val="00466135"/>
    <w:rsid w:val="0047210E"/>
    <w:rsid w:val="00477B56"/>
    <w:rsid w:val="00480009"/>
    <w:rsid w:val="004859A7"/>
    <w:rsid w:val="004919AB"/>
    <w:rsid w:val="00496335"/>
    <w:rsid w:val="00496812"/>
    <w:rsid w:val="004A074A"/>
    <w:rsid w:val="004A2885"/>
    <w:rsid w:val="004A3468"/>
    <w:rsid w:val="004B1055"/>
    <w:rsid w:val="004B5DD0"/>
    <w:rsid w:val="004B7459"/>
    <w:rsid w:val="004C114D"/>
    <w:rsid w:val="004C1A9E"/>
    <w:rsid w:val="004C2F6A"/>
    <w:rsid w:val="004C35DD"/>
    <w:rsid w:val="004C4068"/>
    <w:rsid w:val="004C6B4B"/>
    <w:rsid w:val="004C6F01"/>
    <w:rsid w:val="004D0365"/>
    <w:rsid w:val="004D3726"/>
    <w:rsid w:val="004D49E0"/>
    <w:rsid w:val="004D5F4E"/>
    <w:rsid w:val="004E1DAB"/>
    <w:rsid w:val="004E362A"/>
    <w:rsid w:val="004E6D5F"/>
    <w:rsid w:val="004F3897"/>
    <w:rsid w:val="004F39EB"/>
    <w:rsid w:val="004F5C3B"/>
    <w:rsid w:val="004F5CCC"/>
    <w:rsid w:val="005004D1"/>
    <w:rsid w:val="00500EB6"/>
    <w:rsid w:val="00501553"/>
    <w:rsid w:val="00503302"/>
    <w:rsid w:val="00503F3B"/>
    <w:rsid w:val="00505560"/>
    <w:rsid w:val="00507B59"/>
    <w:rsid w:val="00507FAE"/>
    <w:rsid w:val="00510A6A"/>
    <w:rsid w:val="00515D88"/>
    <w:rsid w:val="0051613B"/>
    <w:rsid w:val="00520CF1"/>
    <w:rsid w:val="005221D4"/>
    <w:rsid w:val="00525C12"/>
    <w:rsid w:val="00525D05"/>
    <w:rsid w:val="005314AE"/>
    <w:rsid w:val="005324E2"/>
    <w:rsid w:val="005329D2"/>
    <w:rsid w:val="005336A4"/>
    <w:rsid w:val="005349E4"/>
    <w:rsid w:val="00534C40"/>
    <w:rsid w:val="00534FF3"/>
    <w:rsid w:val="0053659D"/>
    <w:rsid w:val="00537EB4"/>
    <w:rsid w:val="00540228"/>
    <w:rsid w:val="00541982"/>
    <w:rsid w:val="005432F0"/>
    <w:rsid w:val="00544B0C"/>
    <w:rsid w:val="00547CFD"/>
    <w:rsid w:val="00550773"/>
    <w:rsid w:val="00550DC4"/>
    <w:rsid w:val="00552313"/>
    <w:rsid w:val="00554CEB"/>
    <w:rsid w:val="00557C50"/>
    <w:rsid w:val="00560CA0"/>
    <w:rsid w:val="00562486"/>
    <w:rsid w:val="005631BD"/>
    <w:rsid w:val="00575099"/>
    <w:rsid w:val="0057540B"/>
    <w:rsid w:val="00575DD1"/>
    <w:rsid w:val="00576520"/>
    <w:rsid w:val="005767A8"/>
    <w:rsid w:val="0058186E"/>
    <w:rsid w:val="00583500"/>
    <w:rsid w:val="005863C2"/>
    <w:rsid w:val="00592FD0"/>
    <w:rsid w:val="00593062"/>
    <w:rsid w:val="00593442"/>
    <w:rsid w:val="005953AF"/>
    <w:rsid w:val="005976F3"/>
    <w:rsid w:val="005978A5"/>
    <w:rsid w:val="005A0685"/>
    <w:rsid w:val="005A0BF1"/>
    <w:rsid w:val="005A3223"/>
    <w:rsid w:val="005A35E8"/>
    <w:rsid w:val="005A5238"/>
    <w:rsid w:val="005A58F0"/>
    <w:rsid w:val="005A5AA7"/>
    <w:rsid w:val="005A5E67"/>
    <w:rsid w:val="005A667E"/>
    <w:rsid w:val="005B001A"/>
    <w:rsid w:val="005B5418"/>
    <w:rsid w:val="005B54EA"/>
    <w:rsid w:val="005C2D61"/>
    <w:rsid w:val="005C3BB2"/>
    <w:rsid w:val="005C7087"/>
    <w:rsid w:val="005C7962"/>
    <w:rsid w:val="005D1FA2"/>
    <w:rsid w:val="005D28F0"/>
    <w:rsid w:val="005D38EA"/>
    <w:rsid w:val="005E085E"/>
    <w:rsid w:val="005E48CF"/>
    <w:rsid w:val="005E55E3"/>
    <w:rsid w:val="005E5816"/>
    <w:rsid w:val="005F71F6"/>
    <w:rsid w:val="006007CA"/>
    <w:rsid w:val="00601038"/>
    <w:rsid w:val="0060258E"/>
    <w:rsid w:val="00610936"/>
    <w:rsid w:val="00611499"/>
    <w:rsid w:val="00613CA2"/>
    <w:rsid w:val="00614664"/>
    <w:rsid w:val="0061507A"/>
    <w:rsid w:val="00615E5E"/>
    <w:rsid w:val="0062201C"/>
    <w:rsid w:val="00623013"/>
    <w:rsid w:val="006235AB"/>
    <w:rsid w:val="00623605"/>
    <w:rsid w:val="006252A8"/>
    <w:rsid w:val="00626E56"/>
    <w:rsid w:val="00626F25"/>
    <w:rsid w:val="0063191F"/>
    <w:rsid w:val="00631FBF"/>
    <w:rsid w:val="00632457"/>
    <w:rsid w:val="00633E17"/>
    <w:rsid w:val="00636367"/>
    <w:rsid w:val="006376EF"/>
    <w:rsid w:val="0064112C"/>
    <w:rsid w:val="006414EA"/>
    <w:rsid w:val="00642A29"/>
    <w:rsid w:val="0064361F"/>
    <w:rsid w:val="0064583A"/>
    <w:rsid w:val="00646406"/>
    <w:rsid w:val="006472BF"/>
    <w:rsid w:val="00647E72"/>
    <w:rsid w:val="0065062C"/>
    <w:rsid w:val="00650A23"/>
    <w:rsid w:val="00652A0E"/>
    <w:rsid w:val="00654BA8"/>
    <w:rsid w:val="00661A43"/>
    <w:rsid w:val="0066294F"/>
    <w:rsid w:val="006641C7"/>
    <w:rsid w:val="00665A61"/>
    <w:rsid w:val="00665D39"/>
    <w:rsid w:val="00673712"/>
    <w:rsid w:val="00676698"/>
    <w:rsid w:val="006822BF"/>
    <w:rsid w:val="006866A6"/>
    <w:rsid w:val="006924EB"/>
    <w:rsid w:val="00694AC9"/>
    <w:rsid w:val="00695326"/>
    <w:rsid w:val="0069670F"/>
    <w:rsid w:val="00696D2E"/>
    <w:rsid w:val="00697C9F"/>
    <w:rsid w:val="00697EF9"/>
    <w:rsid w:val="006A08CB"/>
    <w:rsid w:val="006A106D"/>
    <w:rsid w:val="006A3379"/>
    <w:rsid w:val="006A38B9"/>
    <w:rsid w:val="006A4ADA"/>
    <w:rsid w:val="006A6FD0"/>
    <w:rsid w:val="006B6C46"/>
    <w:rsid w:val="006B7083"/>
    <w:rsid w:val="006C31D5"/>
    <w:rsid w:val="006C3C45"/>
    <w:rsid w:val="006C3EB7"/>
    <w:rsid w:val="006C501F"/>
    <w:rsid w:val="006C61E9"/>
    <w:rsid w:val="006C6858"/>
    <w:rsid w:val="006D5696"/>
    <w:rsid w:val="006E010D"/>
    <w:rsid w:val="006E0FFA"/>
    <w:rsid w:val="006E21E1"/>
    <w:rsid w:val="006E3F00"/>
    <w:rsid w:val="006E77E0"/>
    <w:rsid w:val="006F1AEB"/>
    <w:rsid w:val="006F2A2F"/>
    <w:rsid w:val="006F3AAB"/>
    <w:rsid w:val="006F5051"/>
    <w:rsid w:val="006F58C6"/>
    <w:rsid w:val="006F6F56"/>
    <w:rsid w:val="006F6F60"/>
    <w:rsid w:val="00705676"/>
    <w:rsid w:val="007073EC"/>
    <w:rsid w:val="00711903"/>
    <w:rsid w:val="00712F8E"/>
    <w:rsid w:val="00714AF5"/>
    <w:rsid w:val="00714B77"/>
    <w:rsid w:val="00715C77"/>
    <w:rsid w:val="00717FC8"/>
    <w:rsid w:val="00720B5F"/>
    <w:rsid w:val="00720BFB"/>
    <w:rsid w:val="00721BEE"/>
    <w:rsid w:val="007246AA"/>
    <w:rsid w:val="00730DD8"/>
    <w:rsid w:val="00730FA6"/>
    <w:rsid w:val="00736253"/>
    <w:rsid w:val="00737F96"/>
    <w:rsid w:val="00746D8D"/>
    <w:rsid w:val="00751498"/>
    <w:rsid w:val="00751CD4"/>
    <w:rsid w:val="007545E6"/>
    <w:rsid w:val="00756CBA"/>
    <w:rsid w:val="00757281"/>
    <w:rsid w:val="00761CE9"/>
    <w:rsid w:val="00762142"/>
    <w:rsid w:val="00762CFC"/>
    <w:rsid w:val="00764B0E"/>
    <w:rsid w:val="0076785A"/>
    <w:rsid w:val="00770BE2"/>
    <w:rsid w:val="00772B86"/>
    <w:rsid w:val="0077540A"/>
    <w:rsid w:val="00775B8A"/>
    <w:rsid w:val="007763F8"/>
    <w:rsid w:val="0078138B"/>
    <w:rsid w:val="00781415"/>
    <w:rsid w:val="007828B2"/>
    <w:rsid w:val="007850AB"/>
    <w:rsid w:val="007869B5"/>
    <w:rsid w:val="00786DC1"/>
    <w:rsid w:val="00791225"/>
    <w:rsid w:val="0079251D"/>
    <w:rsid w:val="007960AC"/>
    <w:rsid w:val="007971D6"/>
    <w:rsid w:val="007A220B"/>
    <w:rsid w:val="007A55A6"/>
    <w:rsid w:val="007B01AE"/>
    <w:rsid w:val="007B0A68"/>
    <w:rsid w:val="007B135D"/>
    <w:rsid w:val="007B215B"/>
    <w:rsid w:val="007B39B8"/>
    <w:rsid w:val="007B67E7"/>
    <w:rsid w:val="007B760B"/>
    <w:rsid w:val="007C39CD"/>
    <w:rsid w:val="007D128C"/>
    <w:rsid w:val="007D1391"/>
    <w:rsid w:val="007D3898"/>
    <w:rsid w:val="007D439F"/>
    <w:rsid w:val="007D4F07"/>
    <w:rsid w:val="007D4F0A"/>
    <w:rsid w:val="007D6A9D"/>
    <w:rsid w:val="007D6AFE"/>
    <w:rsid w:val="007E0659"/>
    <w:rsid w:val="007E4AC7"/>
    <w:rsid w:val="007E6764"/>
    <w:rsid w:val="007E6D28"/>
    <w:rsid w:val="007F0126"/>
    <w:rsid w:val="007F1541"/>
    <w:rsid w:val="007F181A"/>
    <w:rsid w:val="007F295C"/>
    <w:rsid w:val="007F6476"/>
    <w:rsid w:val="00802C8E"/>
    <w:rsid w:val="00803A1A"/>
    <w:rsid w:val="00806603"/>
    <w:rsid w:val="00812D93"/>
    <w:rsid w:val="00812E55"/>
    <w:rsid w:val="00816D74"/>
    <w:rsid w:val="00822C61"/>
    <w:rsid w:val="00822CBD"/>
    <w:rsid w:val="008241F9"/>
    <w:rsid w:val="00826111"/>
    <w:rsid w:val="008275BB"/>
    <w:rsid w:val="008325DB"/>
    <w:rsid w:val="008350BA"/>
    <w:rsid w:val="00842187"/>
    <w:rsid w:val="008436B1"/>
    <w:rsid w:val="008441FB"/>
    <w:rsid w:val="00844ABE"/>
    <w:rsid w:val="00844AD2"/>
    <w:rsid w:val="00844CAE"/>
    <w:rsid w:val="0084589D"/>
    <w:rsid w:val="00847A42"/>
    <w:rsid w:val="0085260D"/>
    <w:rsid w:val="0085434C"/>
    <w:rsid w:val="00855871"/>
    <w:rsid w:val="0085688E"/>
    <w:rsid w:val="0085711B"/>
    <w:rsid w:val="008657CE"/>
    <w:rsid w:val="008672C5"/>
    <w:rsid w:val="0087020C"/>
    <w:rsid w:val="00871082"/>
    <w:rsid w:val="0087123B"/>
    <w:rsid w:val="00872276"/>
    <w:rsid w:val="00873CDC"/>
    <w:rsid w:val="008760EF"/>
    <w:rsid w:val="008822AD"/>
    <w:rsid w:val="00882B5C"/>
    <w:rsid w:val="008832E1"/>
    <w:rsid w:val="00887DA6"/>
    <w:rsid w:val="0089661A"/>
    <w:rsid w:val="008A1CC8"/>
    <w:rsid w:val="008A3696"/>
    <w:rsid w:val="008B2131"/>
    <w:rsid w:val="008B450F"/>
    <w:rsid w:val="008B4C03"/>
    <w:rsid w:val="008B5A57"/>
    <w:rsid w:val="008B5D5F"/>
    <w:rsid w:val="008B6333"/>
    <w:rsid w:val="008B7E72"/>
    <w:rsid w:val="008C0CC5"/>
    <w:rsid w:val="008C20D7"/>
    <w:rsid w:val="008C3B82"/>
    <w:rsid w:val="008D048C"/>
    <w:rsid w:val="008D083B"/>
    <w:rsid w:val="008D185E"/>
    <w:rsid w:val="008D4E53"/>
    <w:rsid w:val="008E0BB7"/>
    <w:rsid w:val="008E3DFA"/>
    <w:rsid w:val="008E51F3"/>
    <w:rsid w:val="008E5BA1"/>
    <w:rsid w:val="008E6A15"/>
    <w:rsid w:val="008E7E0E"/>
    <w:rsid w:val="008E7F08"/>
    <w:rsid w:val="008F0994"/>
    <w:rsid w:val="008F0FA3"/>
    <w:rsid w:val="008F316C"/>
    <w:rsid w:val="008F7191"/>
    <w:rsid w:val="00900A3E"/>
    <w:rsid w:val="00904492"/>
    <w:rsid w:val="00904EC6"/>
    <w:rsid w:val="00905E62"/>
    <w:rsid w:val="0090610E"/>
    <w:rsid w:val="0090721E"/>
    <w:rsid w:val="00907A84"/>
    <w:rsid w:val="009109CC"/>
    <w:rsid w:val="00911034"/>
    <w:rsid w:val="0091129C"/>
    <w:rsid w:val="0091135C"/>
    <w:rsid w:val="00911812"/>
    <w:rsid w:val="00922C79"/>
    <w:rsid w:val="0092419A"/>
    <w:rsid w:val="00924AF8"/>
    <w:rsid w:val="009313F8"/>
    <w:rsid w:val="0093178E"/>
    <w:rsid w:val="00934646"/>
    <w:rsid w:val="009371F4"/>
    <w:rsid w:val="009373D4"/>
    <w:rsid w:val="00942B8C"/>
    <w:rsid w:val="00960ECD"/>
    <w:rsid w:val="009703BC"/>
    <w:rsid w:val="009712C3"/>
    <w:rsid w:val="00974612"/>
    <w:rsid w:val="00976682"/>
    <w:rsid w:val="00976F3A"/>
    <w:rsid w:val="009814B0"/>
    <w:rsid w:val="009822DC"/>
    <w:rsid w:val="0098267B"/>
    <w:rsid w:val="00983F35"/>
    <w:rsid w:val="00984E34"/>
    <w:rsid w:val="00985533"/>
    <w:rsid w:val="0098720E"/>
    <w:rsid w:val="00992889"/>
    <w:rsid w:val="009A2FCB"/>
    <w:rsid w:val="009A3DB9"/>
    <w:rsid w:val="009A46F4"/>
    <w:rsid w:val="009A692E"/>
    <w:rsid w:val="009B03BE"/>
    <w:rsid w:val="009B04AC"/>
    <w:rsid w:val="009B144F"/>
    <w:rsid w:val="009B4659"/>
    <w:rsid w:val="009B725B"/>
    <w:rsid w:val="009C00FB"/>
    <w:rsid w:val="009C284A"/>
    <w:rsid w:val="009C5C84"/>
    <w:rsid w:val="009C6FB7"/>
    <w:rsid w:val="009D1E47"/>
    <w:rsid w:val="009D3908"/>
    <w:rsid w:val="009D3DF5"/>
    <w:rsid w:val="009D3F0A"/>
    <w:rsid w:val="009D532A"/>
    <w:rsid w:val="009D579F"/>
    <w:rsid w:val="009D6A35"/>
    <w:rsid w:val="009D7D11"/>
    <w:rsid w:val="009E15AB"/>
    <w:rsid w:val="009E3EF1"/>
    <w:rsid w:val="009F1E22"/>
    <w:rsid w:val="009F321A"/>
    <w:rsid w:val="009F4595"/>
    <w:rsid w:val="00A02110"/>
    <w:rsid w:val="00A02166"/>
    <w:rsid w:val="00A034BD"/>
    <w:rsid w:val="00A050CA"/>
    <w:rsid w:val="00A05B84"/>
    <w:rsid w:val="00A06960"/>
    <w:rsid w:val="00A074C8"/>
    <w:rsid w:val="00A1017F"/>
    <w:rsid w:val="00A141C8"/>
    <w:rsid w:val="00A14BE7"/>
    <w:rsid w:val="00A1590B"/>
    <w:rsid w:val="00A15CA6"/>
    <w:rsid w:val="00A267A3"/>
    <w:rsid w:val="00A2746E"/>
    <w:rsid w:val="00A27B52"/>
    <w:rsid w:val="00A32047"/>
    <w:rsid w:val="00A32D1C"/>
    <w:rsid w:val="00A33042"/>
    <w:rsid w:val="00A34199"/>
    <w:rsid w:val="00A34784"/>
    <w:rsid w:val="00A37658"/>
    <w:rsid w:val="00A377A9"/>
    <w:rsid w:val="00A40C29"/>
    <w:rsid w:val="00A43853"/>
    <w:rsid w:val="00A43BF0"/>
    <w:rsid w:val="00A53C24"/>
    <w:rsid w:val="00A53CAF"/>
    <w:rsid w:val="00A55C0B"/>
    <w:rsid w:val="00A563F2"/>
    <w:rsid w:val="00A571BF"/>
    <w:rsid w:val="00A60E45"/>
    <w:rsid w:val="00A615C3"/>
    <w:rsid w:val="00A615F8"/>
    <w:rsid w:val="00A637E9"/>
    <w:rsid w:val="00A63E16"/>
    <w:rsid w:val="00A66F60"/>
    <w:rsid w:val="00A676C4"/>
    <w:rsid w:val="00A73BE6"/>
    <w:rsid w:val="00A73C81"/>
    <w:rsid w:val="00A73CDB"/>
    <w:rsid w:val="00A763FD"/>
    <w:rsid w:val="00A772E4"/>
    <w:rsid w:val="00A80857"/>
    <w:rsid w:val="00A83DDF"/>
    <w:rsid w:val="00A858CD"/>
    <w:rsid w:val="00A86127"/>
    <w:rsid w:val="00A90D8D"/>
    <w:rsid w:val="00A91EB3"/>
    <w:rsid w:val="00A9397E"/>
    <w:rsid w:val="00A95174"/>
    <w:rsid w:val="00A96D27"/>
    <w:rsid w:val="00A96EEF"/>
    <w:rsid w:val="00AA0011"/>
    <w:rsid w:val="00AA0D94"/>
    <w:rsid w:val="00AA3E78"/>
    <w:rsid w:val="00AA5908"/>
    <w:rsid w:val="00AB1BA0"/>
    <w:rsid w:val="00AB31F2"/>
    <w:rsid w:val="00AB63B8"/>
    <w:rsid w:val="00AB7264"/>
    <w:rsid w:val="00AB77BD"/>
    <w:rsid w:val="00AB7AB0"/>
    <w:rsid w:val="00AC01C5"/>
    <w:rsid w:val="00AC1BD0"/>
    <w:rsid w:val="00AC23C4"/>
    <w:rsid w:val="00AC3DB5"/>
    <w:rsid w:val="00AC4577"/>
    <w:rsid w:val="00AC5E8E"/>
    <w:rsid w:val="00AD249B"/>
    <w:rsid w:val="00AD33DE"/>
    <w:rsid w:val="00AD699F"/>
    <w:rsid w:val="00AD6BC5"/>
    <w:rsid w:val="00AD6D08"/>
    <w:rsid w:val="00AF22AF"/>
    <w:rsid w:val="00AF459A"/>
    <w:rsid w:val="00AF4ED3"/>
    <w:rsid w:val="00AF5184"/>
    <w:rsid w:val="00B01997"/>
    <w:rsid w:val="00B02029"/>
    <w:rsid w:val="00B02343"/>
    <w:rsid w:val="00B04D10"/>
    <w:rsid w:val="00B05DA9"/>
    <w:rsid w:val="00B07EF4"/>
    <w:rsid w:val="00B173EF"/>
    <w:rsid w:val="00B211E4"/>
    <w:rsid w:val="00B21409"/>
    <w:rsid w:val="00B236AE"/>
    <w:rsid w:val="00B23FB5"/>
    <w:rsid w:val="00B24A0C"/>
    <w:rsid w:val="00B25B61"/>
    <w:rsid w:val="00B26DD6"/>
    <w:rsid w:val="00B31890"/>
    <w:rsid w:val="00B31A96"/>
    <w:rsid w:val="00B32EEA"/>
    <w:rsid w:val="00B33DA0"/>
    <w:rsid w:val="00B343F0"/>
    <w:rsid w:val="00B36A21"/>
    <w:rsid w:val="00B37213"/>
    <w:rsid w:val="00B44478"/>
    <w:rsid w:val="00B470BB"/>
    <w:rsid w:val="00B479FD"/>
    <w:rsid w:val="00B5139D"/>
    <w:rsid w:val="00B52252"/>
    <w:rsid w:val="00B5269D"/>
    <w:rsid w:val="00B53E0A"/>
    <w:rsid w:val="00B574EA"/>
    <w:rsid w:val="00B57B50"/>
    <w:rsid w:val="00B635D6"/>
    <w:rsid w:val="00B63998"/>
    <w:rsid w:val="00B64B7F"/>
    <w:rsid w:val="00B667FE"/>
    <w:rsid w:val="00B66B8B"/>
    <w:rsid w:val="00B7012F"/>
    <w:rsid w:val="00B72D92"/>
    <w:rsid w:val="00B73109"/>
    <w:rsid w:val="00B738BA"/>
    <w:rsid w:val="00B74B6D"/>
    <w:rsid w:val="00B75C85"/>
    <w:rsid w:val="00B75DAB"/>
    <w:rsid w:val="00B8619F"/>
    <w:rsid w:val="00B877D1"/>
    <w:rsid w:val="00B905B4"/>
    <w:rsid w:val="00B910CC"/>
    <w:rsid w:val="00BA649F"/>
    <w:rsid w:val="00BA6718"/>
    <w:rsid w:val="00BA6E07"/>
    <w:rsid w:val="00BB16A9"/>
    <w:rsid w:val="00BB4F01"/>
    <w:rsid w:val="00BB70BE"/>
    <w:rsid w:val="00BD0434"/>
    <w:rsid w:val="00BD28D5"/>
    <w:rsid w:val="00BE1FDF"/>
    <w:rsid w:val="00BE2C75"/>
    <w:rsid w:val="00BE52F0"/>
    <w:rsid w:val="00BE79C0"/>
    <w:rsid w:val="00BF502F"/>
    <w:rsid w:val="00C00BAC"/>
    <w:rsid w:val="00C03054"/>
    <w:rsid w:val="00C03944"/>
    <w:rsid w:val="00C04ACC"/>
    <w:rsid w:val="00C0556F"/>
    <w:rsid w:val="00C060D1"/>
    <w:rsid w:val="00C06693"/>
    <w:rsid w:val="00C07D6C"/>
    <w:rsid w:val="00C1460B"/>
    <w:rsid w:val="00C1746B"/>
    <w:rsid w:val="00C21678"/>
    <w:rsid w:val="00C22CA5"/>
    <w:rsid w:val="00C23F45"/>
    <w:rsid w:val="00C25350"/>
    <w:rsid w:val="00C25D1E"/>
    <w:rsid w:val="00C26A1D"/>
    <w:rsid w:val="00C31D7B"/>
    <w:rsid w:val="00C34F63"/>
    <w:rsid w:val="00C362AA"/>
    <w:rsid w:val="00C37457"/>
    <w:rsid w:val="00C379D4"/>
    <w:rsid w:val="00C419E4"/>
    <w:rsid w:val="00C433F1"/>
    <w:rsid w:val="00C459AD"/>
    <w:rsid w:val="00C4605E"/>
    <w:rsid w:val="00C5171F"/>
    <w:rsid w:val="00C5304E"/>
    <w:rsid w:val="00C53C82"/>
    <w:rsid w:val="00C53CCE"/>
    <w:rsid w:val="00C544CF"/>
    <w:rsid w:val="00C5663F"/>
    <w:rsid w:val="00C57B1E"/>
    <w:rsid w:val="00C57B3D"/>
    <w:rsid w:val="00C61DEE"/>
    <w:rsid w:val="00C61F3B"/>
    <w:rsid w:val="00C63A79"/>
    <w:rsid w:val="00C63DB5"/>
    <w:rsid w:val="00C6600F"/>
    <w:rsid w:val="00C7077C"/>
    <w:rsid w:val="00C74504"/>
    <w:rsid w:val="00C76485"/>
    <w:rsid w:val="00C829AC"/>
    <w:rsid w:val="00C833B2"/>
    <w:rsid w:val="00C91ACB"/>
    <w:rsid w:val="00C92913"/>
    <w:rsid w:val="00C9373E"/>
    <w:rsid w:val="00C94404"/>
    <w:rsid w:val="00C969AA"/>
    <w:rsid w:val="00C970CB"/>
    <w:rsid w:val="00CA0776"/>
    <w:rsid w:val="00CA54AC"/>
    <w:rsid w:val="00CA613F"/>
    <w:rsid w:val="00CB092F"/>
    <w:rsid w:val="00CB0D15"/>
    <w:rsid w:val="00CB175D"/>
    <w:rsid w:val="00CB57A5"/>
    <w:rsid w:val="00CB5B6B"/>
    <w:rsid w:val="00CC0924"/>
    <w:rsid w:val="00CC3E0E"/>
    <w:rsid w:val="00CC4D4B"/>
    <w:rsid w:val="00CC5E42"/>
    <w:rsid w:val="00CC671F"/>
    <w:rsid w:val="00CC7203"/>
    <w:rsid w:val="00CD15D4"/>
    <w:rsid w:val="00CD3CFF"/>
    <w:rsid w:val="00CD4049"/>
    <w:rsid w:val="00CD5049"/>
    <w:rsid w:val="00CE02CD"/>
    <w:rsid w:val="00CE3A6C"/>
    <w:rsid w:val="00CF45FC"/>
    <w:rsid w:val="00CF6D0A"/>
    <w:rsid w:val="00D05554"/>
    <w:rsid w:val="00D10CF0"/>
    <w:rsid w:val="00D125E8"/>
    <w:rsid w:val="00D1455A"/>
    <w:rsid w:val="00D16659"/>
    <w:rsid w:val="00D230CB"/>
    <w:rsid w:val="00D23F64"/>
    <w:rsid w:val="00D24890"/>
    <w:rsid w:val="00D31031"/>
    <w:rsid w:val="00D32081"/>
    <w:rsid w:val="00D3645E"/>
    <w:rsid w:val="00D37D3B"/>
    <w:rsid w:val="00D401C8"/>
    <w:rsid w:val="00D43885"/>
    <w:rsid w:val="00D43CC1"/>
    <w:rsid w:val="00D44741"/>
    <w:rsid w:val="00D460A9"/>
    <w:rsid w:val="00D47622"/>
    <w:rsid w:val="00D50E84"/>
    <w:rsid w:val="00D50F61"/>
    <w:rsid w:val="00D51089"/>
    <w:rsid w:val="00D51A63"/>
    <w:rsid w:val="00D520C1"/>
    <w:rsid w:val="00D53679"/>
    <w:rsid w:val="00D61968"/>
    <w:rsid w:val="00D64C2A"/>
    <w:rsid w:val="00D65022"/>
    <w:rsid w:val="00D67906"/>
    <w:rsid w:val="00D70C02"/>
    <w:rsid w:val="00D713B6"/>
    <w:rsid w:val="00D71952"/>
    <w:rsid w:val="00D76E67"/>
    <w:rsid w:val="00D771E8"/>
    <w:rsid w:val="00D773E5"/>
    <w:rsid w:val="00D8086C"/>
    <w:rsid w:val="00D81A3B"/>
    <w:rsid w:val="00D9015F"/>
    <w:rsid w:val="00D901CC"/>
    <w:rsid w:val="00D90B9A"/>
    <w:rsid w:val="00D933A6"/>
    <w:rsid w:val="00D93DA5"/>
    <w:rsid w:val="00D95A58"/>
    <w:rsid w:val="00D95FD9"/>
    <w:rsid w:val="00DA1326"/>
    <w:rsid w:val="00DA2002"/>
    <w:rsid w:val="00DA5B2E"/>
    <w:rsid w:val="00DA68AD"/>
    <w:rsid w:val="00DB1B61"/>
    <w:rsid w:val="00DB3417"/>
    <w:rsid w:val="00DB43FA"/>
    <w:rsid w:val="00DB57AC"/>
    <w:rsid w:val="00DC0B1C"/>
    <w:rsid w:val="00DC1EB4"/>
    <w:rsid w:val="00DC2618"/>
    <w:rsid w:val="00DC7225"/>
    <w:rsid w:val="00DD0101"/>
    <w:rsid w:val="00DD12E5"/>
    <w:rsid w:val="00DD19D3"/>
    <w:rsid w:val="00DD2FF3"/>
    <w:rsid w:val="00DD63FB"/>
    <w:rsid w:val="00DE10C3"/>
    <w:rsid w:val="00DE5302"/>
    <w:rsid w:val="00DE58A0"/>
    <w:rsid w:val="00DF166F"/>
    <w:rsid w:val="00DF307E"/>
    <w:rsid w:val="00DF3C2E"/>
    <w:rsid w:val="00DF41E6"/>
    <w:rsid w:val="00DF58EA"/>
    <w:rsid w:val="00E025AF"/>
    <w:rsid w:val="00E0270E"/>
    <w:rsid w:val="00E12AC9"/>
    <w:rsid w:val="00E12C93"/>
    <w:rsid w:val="00E135A6"/>
    <w:rsid w:val="00E13DD7"/>
    <w:rsid w:val="00E164C7"/>
    <w:rsid w:val="00E17632"/>
    <w:rsid w:val="00E200F6"/>
    <w:rsid w:val="00E22BC8"/>
    <w:rsid w:val="00E2364E"/>
    <w:rsid w:val="00E23AC3"/>
    <w:rsid w:val="00E243E5"/>
    <w:rsid w:val="00E249CE"/>
    <w:rsid w:val="00E251D2"/>
    <w:rsid w:val="00E27989"/>
    <w:rsid w:val="00E31622"/>
    <w:rsid w:val="00E31C40"/>
    <w:rsid w:val="00E33261"/>
    <w:rsid w:val="00E33D0D"/>
    <w:rsid w:val="00E34114"/>
    <w:rsid w:val="00E349AE"/>
    <w:rsid w:val="00E35660"/>
    <w:rsid w:val="00E35CD6"/>
    <w:rsid w:val="00E40E36"/>
    <w:rsid w:val="00E42355"/>
    <w:rsid w:val="00E42D5B"/>
    <w:rsid w:val="00E4596D"/>
    <w:rsid w:val="00E467B1"/>
    <w:rsid w:val="00E50545"/>
    <w:rsid w:val="00E51AE4"/>
    <w:rsid w:val="00E52E8B"/>
    <w:rsid w:val="00E6074F"/>
    <w:rsid w:val="00E613B2"/>
    <w:rsid w:val="00E6181B"/>
    <w:rsid w:val="00E62014"/>
    <w:rsid w:val="00E62CF0"/>
    <w:rsid w:val="00E635E4"/>
    <w:rsid w:val="00E65EDF"/>
    <w:rsid w:val="00E703B7"/>
    <w:rsid w:val="00E71CA5"/>
    <w:rsid w:val="00E75163"/>
    <w:rsid w:val="00E75BE0"/>
    <w:rsid w:val="00E75FEE"/>
    <w:rsid w:val="00E768A6"/>
    <w:rsid w:val="00E82C02"/>
    <w:rsid w:val="00E85AA8"/>
    <w:rsid w:val="00E9785E"/>
    <w:rsid w:val="00EA48F6"/>
    <w:rsid w:val="00EA580E"/>
    <w:rsid w:val="00EA5967"/>
    <w:rsid w:val="00EA75E5"/>
    <w:rsid w:val="00EB2A7C"/>
    <w:rsid w:val="00EB41A2"/>
    <w:rsid w:val="00EB4979"/>
    <w:rsid w:val="00EC0547"/>
    <w:rsid w:val="00EC0BBA"/>
    <w:rsid w:val="00EC0BC4"/>
    <w:rsid w:val="00EC0D9C"/>
    <w:rsid w:val="00EC1852"/>
    <w:rsid w:val="00EC1EA0"/>
    <w:rsid w:val="00EC2D7E"/>
    <w:rsid w:val="00EC44C3"/>
    <w:rsid w:val="00EC5F2D"/>
    <w:rsid w:val="00EC65F3"/>
    <w:rsid w:val="00EC774E"/>
    <w:rsid w:val="00EC7BE0"/>
    <w:rsid w:val="00EC7C7B"/>
    <w:rsid w:val="00ED0E16"/>
    <w:rsid w:val="00ED55A1"/>
    <w:rsid w:val="00ED6929"/>
    <w:rsid w:val="00EE56CD"/>
    <w:rsid w:val="00EE624F"/>
    <w:rsid w:val="00EF0EFD"/>
    <w:rsid w:val="00EF3979"/>
    <w:rsid w:val="00EF51A0"/>
    <w:rsid w:val="00EF60BE"/>
    <w:rsid w:val="00EF6205"/>
    <w:rsid w:val="00EF7101"/>
    <w:rsid w:val="00F039FB"/>
    <w:rsid w:val="00F04001"/>
    <w:rsid w:val="00F05024"/>
    <w:rsid w:val="00F10D2A"/>
    <w:rsid w:val="00F14DF4"/>
    <w:rsid w:val="00F14E85"/>
    <w:rsid w:val="00F16AED"/>
    <w:rsid w:val="00F22EF8"/>
    <w:rsid w:val="00F239F1"/>
    <w:rsid w:val="00F24EDA"/>
    <w:rsid w:val="00F308B2"/>
    <w:rsid w:val="00F3207D"/>
    <w:rsid w:val="00F322A0"/>
    <w:rsid w:val="00F32DBB"/>
    <w:rsid w:val="00F340EB"/>
    <w:rsid w:val="00F3482B"/>
    <w:rsid w:val="00F35C24"/>
    <w:rsid w:val="00F40F9B"/>
    <w:rsid w:val="00F41E52"/>
    <w:rsid w:val="00F43D1C"/>
    <w:rsid w:val="00F44D06"/>
    <w:rsid w:val="00F52710"/>
    <w:rsid w:val="00F5368B"/>
    <w:rsid w:val="00F57233"/>
    <w:rsid w:val="00F6544F"/>
    <w:rsid w:val="00F660BF"/>
    <w:rsid w:val="00F66167"/>
    <w:rsid w:val="00F6715A"/>
    <w:rsid w:val="00F677CB"/>
    <w:rsid w:val="00F70AB2"/>
    <w:rsid w:val="00F71686"/>
    <w:rsid w:val="00F727C0"/>
    <w:rsid w:val="00F7283C"/>
    <w:rsid w:val="00F72A19"/>
    <w:rsid w:val="00F81D08"/>
    <w:rsid w:val="00F8204F"/>
    <w:rsid w:val="00F8223F"/>
    <w:rsid w:val="00F827A2"/>
    <w:rsid w:val="00F830D2"/>
    <w:rsid w:val="00F83362"/>
    <w:rsid w:val="00F901D7"/>
    <w:rsid w:val="00F92E31"/>
    <w:rsid w:val="00F93010"/>
    <w:rsid w:val="00F93661"/>
    <w:rsid w:val="00F96576"/>
    <w:rsid w:val="00F97A57"/>
    <w:rsid w:val="00FA5BD7"/>
    <w:rsid w:val="00FA6ED8"/>
    <w:rsid w:val="00FB2287"/>
    <w:rsid w:val="00FC4224"/>
    <w:rsid w:val="00FC5F06"/>
    <w:rsid w:val="00FD24C5"/>
    <w:rsid w:val="00FD4B8E"/>
    <w:rsid w:val="00FD5C2D"/>
    <w:rsid w:val="00FD5EA4"/>
    <w:rsid w:val="00FE2BB2"/>
    <w:rsid w:val="00FE6B61"/>
    <w:rsid w:val="00FF0333"/>
    <w:rsid w:val="00FF1055"/>
    <w:rsid w:val="00FF4D53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791E7"/>
  <w15:docId w15:val="{172C3267-24C2-45D8-973F-63A512B8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6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A608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A6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A6086"/>
    <w:rPr>
      <w:sz w:val="18"/>
      <w:szCs w:val="18"/>
    </w:rPr>
  </w:style>
  <w:style w:type="table" w:styleId="a7">
    <w:name w:val="Table Grid"/>
    <w:basedOn w:val="a1"/>
    <w:uiPriority w:val="59"/>
    <w:rsid w:val="00E3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吕清</dc:creator>
  <cp:lastModifiedBy>Windows User</cp:lastModifiedBy>
  <cp:revision>6</cp:revision>
  <dcterms:created xsi:type="dcterms:W3CDTF">2021-09-13T03:26:00Z</dcterms:created>
  <dcterms:modified xsi:type="dcterms:W3CDTF">2022-03-03T04:39:00Z</dcterms:modified>
</cp:coreProperties>
</file>